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2E" w:rsidRPr="005703A1" w:rsidRDefault="00E07C2E" w:rsidP="004526DD">
      <w:pPr>
        <w:rPr>
          <w:rFonts w:ascii="Century Gothic" w:hAnsi="Century Gothic" w:cs="Berlin Sans FB"/>
          <w:sz w:val="22"/>
        </w:rPr>
      </w:pPr>
    </w:p>
    <w:p w:rsidR="001C4637" w:rsidRPr="001C4637" w:rsidRDefault="001C4637" w:rsidP="004526DD">
      <w:pPr>
        <w:rPr>
          <w:rFonts w:ascii="Century Gothic" w:hAnsi="Century Gothic" w:cs="Berlin Sans FB"/>
          <w:b/>
          <w:sz w:val="22"/>
          <w:szCs w:val="28"/>
        </w:rPr>
      </w:pPr>
      <w:r w:rsidRPr="001C4637">
        <w:rPr>
          <w:rFonts w:ascii="Century Gothic" w:hAnsi="Century Gothic" w:cs="Berlin Sans FB"/>
          <w:b/>
          <w:sz w:val="22"/>
          <w:szCs w:val="28"/>
        </w:rPr>
        <w:t xml:space="preserve">We hope everyone </w:t>
      </w:r>
      <w:r>
        <w:rPr>
          <w:rFonts w:ascii="Century Gothic" w:hAnsi="Century Gothic" w:cs="Berlin Sans FB"/>
          <w:b/>
          <w:sz w:val="22"/>
          <w:szCs w:val="28"/>
        </w:rPr>
        <w:t>enjoyed</w:t>
      </w:r>
      <w:r w:rsidRPr="001C4637">
        <w:rPr>
          <w:rFonts w:ascii="Century Gothic" w:hAnsi="Century Gothic" w:cs="Berlin Sans FB"/>
          <w:b/>
          <w:sz w:val="22"/>
          <w:szCs w:val="28"/>
        </w:rPr>
        <w:t xml:space="preserve"> </w:t>
      </w:r>
      <w:r>
        <w:rPr>
          <w:rFonts w:ascii="Century Gothic" w:hAnsi="Century Gothic" w:cs="Berlin Sans FB"/>
          <w:b/>
          <w:sz w:val="22"/>
          <w:szCs w:val="28"/>
        </w:rPr>
        <w:t>their additional</w:t>
      </w:r>
      <w:r w:rsidRPr="001C4637">
        <w:rPr>
          <w:rFonts w:ascii="Century Gothic" w:hAnsi="Century Gothic" w:cs="Berlin Sans FB"/>
          <w:b/>
          <w:sz w:val="22"/>
          <w:szCs w:val="28"/>
        </w:rPr>
        <w:t xml:space="preserve"> time to spend with their families over the long holiday weekend!</w:t>
      </w:r>
    </w:p>
    <w:p w:rsidR="001C4637" w:rsidRDefault="001C4637" w:rsidP="004526DD">
      <w:pPr>
        <w:rPr>
          <w:rFonts w:ascii="Century Gothic" w:hAnsi="Century Gothic" w:cs="Berlin Sans FB"/>
          <w:b/>
          <w:sz w:val="22"/>
          <w:szCs w:val="28"/>
          <w:u w:val="single"/>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 xml:space="preserve">Math Workshop </w:t>
      </w:r>
    </w:p>
    <w:p w:rsidR="005F531B" w:rsidRDefault="001E1123" w:rsidP="005F531B">
      <w:pPr>
        <w:rPr>
          <w:rFonts w:ascii="Century Gothic" w:hAnsi="Century Gothic"/>
          <w:sz w:val="22"/>
        </w:rPr>
      </w:pPr>
      <w:r>
        <w:rPr>
          <w:rFonts w:ascii="Century Gothic" w:hAnsi="Century Gothic" w:cs="Berlin Sans FB"/>
          <w:sz w:val="22"/>
        </w:rPr>
        <w:t xml:space="preserve">This week in math we will </w:t>
      </w:r>
      <w:r w:rsidR="00CC4CDF">
        <w:rPr>
          <w:rFonts w:ascii="Century Gothic" w:hAnsi="Century Gothic" w:cs="Berlin Sans FB"/>
          <w:sz w:val="22"/>
        </w:rPr>
        <w:t>continue investigating fractions</w:t>
      </w:r>
      <w:r w:rsidR="00C8376B">
        <w:rPr>
          <w:rFonts w:ascii="Century Gothic" w:hAnsi="Century Gothic"/>
          <w:sz w:val="22"/>
        </w:rPr>
        <w:t>.</w:t>
      </w:r>
      <w:r>
        <w:rPr>
          <w:rFonts w:ascii="Century Gothic" w:hAnsi="Century Gothic"/>
          <w:sz w:val="22"/>
        </w:rPr>
        <w:t xml:space="preserve"> </w:t>
      </w:r>
      <w:r w:rsidR="005F531B">
        <w:rPr>
          <w:rFonts w:ascii="Century Gothic" w:hAnsi="Century Gothic"/>
          <w:sz w:val="22"/>
        </w:rPr>
        <w:t xml:space="preserve">Students are learning how to compare fractions by reasoning about their size.  They are also learning </w:t>
      </w:r>
      <w:r w:rsidR="001C4637">
        <w:rPr>
          <w:rFonts w:ascii="Century Gothic" w:hAnsi="Century Gothic"/>
          <w:sz w:val="22"/>
        </w:rPr>
        <w:t xml:space="preserve">about </w:t>
      </w:r>
      <w:r w:rsidR="005F531B">
        <w:rPr>
          <w:rFonts w:ascii="Century Gothic" w:hAnsi="Century Gothic"/>
          <w:sz w:val="22"/>
        </w:rPr>
        <w:t>equivalent fractions and are expected to generate simple fractions.  For example: 1/2 = 2/4</w:t>
      </w:r>
    </w:p>
    <w:p w:rsidR="00CC4CDF" w:rsidRPr="00CC4CDF" w:rsidRDefault="00CC4CDF" w:rsidP="005F531B">
      <w:pPr>
        <w:rPr>
          <w:rFonts w:ascii="Century Gothic" w:hAnsi="Century Gothic"/>
          <w:sz w:val="22"/>
        </w:rPr>
      </w:pPr>
    </w:p>
    <w:p w:rsidR="00C86823" w:rsidRDefault="00C86823" w:rsidP="00C86823">
      <w:pPr>
        <w:rPr>
          <w:rFonts w:ascii="Century Gothic" w:hAnsi="Century Gothic"/>
          <w:b/>
          <w:sz w:val="22"/>
        </w:rPr>
      </w:pPr>
      <w:r w:rsidRPr="00874884">
        <w:rPr>
          <w:rFonts w:ascii="Century Gothic" w:hAnsi="Century Gothic"/>
          <w:b/>
          <w:sz w:val="22"/>
        </w:rPr>
        <w:t>Important vocabulary:</w:t>
      </w:r>
      <w:r w:rsidR="00874884">
        <w:rPr>
          <w:rFonts w:ascii="Century Gothic" w:hAnsi="Century Gothic"/>
          <w:b/>
          <w:sz w:val="22"/>
        </w:rPr>
        <w:t xml:space="preserve"> fraction, unit fraction, numerator, denominator, equal groups, </w:t>
      </w:r>
      <w:r w:rsidR="00D3772E">
        <w:rPr>
          <w:rFonts w:ascii="Century Gothic" w:hAnsi="Century Gothic"/>
          <w:b/>
          <w:sz w:val="22"/>
        </w:rPr>
        <w:t>equivalent, partition, compare, whole</w:t>
      </w:r>
    </w:p>
    <w:p w:rsidR="00CC4CDF" w:rsidRPr="00CC4CDF" w:rsidRDefault="00CC4CDF" w:rsidP="00C86823">
      <w:pPr>
        <w:rPr>
          <w:rFonts w:ascii="Century Gothic" w:hAnsi="Century Gothic"/>
          <w:sz w:val="22"/>
        </w:rPr>
      </w:pPr>
      <w:r>
        <w:rPr>
          <w:rFonts w:ascii="Century Gothic" w:hAnsi="Century Gothic"/>
          <w:sz w:val="22"/>
        </w:rPr>
        <w:t>Don’t forget to check out these online resources!</w:t>
      </w:r>
    </w:p>
    <w:p w:rsidR="00C86823" w:rsidRDefault="00874884" w:rsidP="00874884">
      <w:pPr>
        <w:pStyle w:val="ListParagraph"/>
        <w:numPr>
          <w:ilvl w:val="0"/>
          <w:numId w:val="8"/>
        </w:numPr>
        <w:rPr>
          <w:rFonts w:ascii="Century Gothic" w:hAnsi="Century Gothic"/>
          <w:sz w:val="22"/>
        </w:rPr>
      </w:pPr>
      <w:r w:rsidRPr="00874884">
        <w:rPr>
          <w:rFonts w:ascii="Century Gothic" w:hAnsi="Century Gothic"/>
          <w:sz w:val="22"/>
        </w:rPr>
        <w:t xml:space="preserve">Math Expressions eGlossary: </w:t>
      </w:r>
      <w:r>
        <w:rPr>
          <w:rFonts w:ascii="Century Gothic" w:hAnsi="Century Gothic"/>
          <w:sz w:val="22"/>
        </w:rPr>
        <w:t xml:space="preserve"> </w:t>
      </w:r>
      <w:hyperlink r:id="rId7" w:history="1">
        <w:r w:rsidRPr="00874884">
          <w:rPr>
            <w:rStyle w:val="Hyperlink"/>
            <w:rFonts w:ascii="Century Gothic" w:hAnsi="Century Gothic"/>
            <w:sz w:val="22"/>
          </w:rPr>
          <w:t>http://www.eduplace.com/kids/mthexp/g3/index.html#</w:t>
        </w:r>
      </w:hyperlink>
    </w:p>
    <w:p w:rsidR="00D3772E" w:rsidRDefault="00D3772E" w:rsidP="00D3772E">
      <w:pPr>
        <w:pStyle w:val="ListParagraph"/>
        <w:numPr>
          <w:ilvl w:val="0"/>
          <w:numId w:val="8"/>
        </w:numPr>
        <w:rPr>
          <w:rFonts w:ascii="Century Gothic" w:hAnsi="Century Gothic"/>
          <w:sz w:val="22"/>
        </w:rPr>
      </w:pPr>
      <w:r>
        <w:rPr>
          <w:rFonts w:ascii="Century Gothic" w:hAnsi="Century Gothic"/>
          <w:sz w:val="22"/>
        </w:rPr>
        <w:t xml:space="preserve">National Library of Virtual Manipulatives: </w:t>
      </w:r>
      <w:hyperlink r:id="rId8" w:history="1">
        <w:r w:rsidRPr="00D3772E">
          <w:rPr>
            <w:rStyle w:val="Hyperlink"/>
            <w:rFonts w:ascii="Century Gothic" w:hAnsi="Century Gothic"/>
            <w:sz w:val="22"/>
          </w:rPr>
          <w:t>http://nlvm.usu.edu/en/nav/grade_g_2.html</w:t>
        </w:r>
      </w:hyperlink>
    </w:p>
    <w:p w:rsidR="00D3772E" w:rsidRDefault="00D3772E" w:rsidP="00874884">
      <w:pPr>
        <w:pStyle w:val="ListParagraph"/>
        <w:numPr>
          <w:ilvl w:val="0"/>
          <w:numId w:val="8"/>
        </w:numPr>
        <w:rPr>
          <w:rFonts w:ascii="Century Gothic" w:hAnsi="Century Gothic"/>
          <w:sz w:val="22"/>
        </w:rPr>
      </w:pPr>
      <w:r>
        <w:rPr>
          <w:rFonts w:ascii="Century Gothic" w:hAnsi="Century Gothic"/>
          <w:sz w:val="22"/>
        </w:rPr>
        <w:t>Virtual Fraction Manipulatives (Select 3</w:t>
      </w:r>
      <w:r w:rsidRPr="00D3772E">
        <w:rPr>
          <w:rFonts w:ascii="Century Gothic" w:hAnsi="Century Gothic"/>
          <w:sz w:val="22"/>
          <w:vertAlign w:val="superscript"/>
        </w:rPr>
        <w:t>rd</w:t>
      </w:r>
      <w:r>
        <w:rPr>
          <w:rFonts w:ascii="Century Gothic" w:hAnsi="Century Gothic"/>
          <w:sz w:val="22"/>
        </w:rPr>
        <w:t xml:space="preserve"> grade and then fraction circles or tiles) </w:t>
      </w:r>
    </w:p>
    <w:p w:rsidR="00D3772E" w:rsidRDefault="00204F15" w:rsidP="00D3772E">
      <w:pPr>
        <w:ind w:left="720"/>
        <w:rPr>
          <w:rFonts w:ascii="Century Gothic" w:hAnsi="Century Gothic"/>
          <w:sz w:val="20"/>
          <w:szCs w:val="20"/>
        </w:rPr>
      </w:pPr>
      <w:hyperlink r:id="rId9" w:history="1">
        <w:r w:rsidR="00D3772E" w:rsidRPr="00D3772E">
          <w:rPr>
            <w:rStyle w:val="Hyperlink"/>
            <w:rFonts w:ascii="Century Gothic" w:hAnsi="Century Gothic"/>
            <w:sz w:val="20"/>
            <w:szCs w:val="20"/>
          </w:rPr>
          <w:t>http://www.glencoe.com/sites/common_assets/mathematics/ebook_assets/vmf/VMF-Interface.html</w:t>
        </w:r>
      </w:hyperlink>
    </w:p>
    <w:p w:rsidR="00D3772E" w:rsidRPr="00D3772E" w:rsidRDefault="00D3772E" w:rsidP="00D3772E">
      <w:pPr>
        <w:rPr>
          <w:rFonts w:ascii="Century Gothic" w:hAnsi="Century Gothic"/>
        </w:rPr>
      </w:pPr>
    </w:p>
    <w:p w:rsidR="001C4637" w:rsidRDefault="00C8376B" w:rsidP="00091D18">
      <w:pPr>
        <w:jc w:val="center"/>
        <w:rPr>
          <w:rFonts w:ascii="Century Gothic" w:hAnsi="Century Gothic"/>
          <w:b/>
          <w:sz w:val="22"/>
        </w:rPr>
      </w:pPr>
      <w:r w:rsidRPr="00C8376B">
        <w:rPr>
          <w:rFonts w:ascii="Century Gothic" w:hAnsi="Century Gothic"/>
          <w:b/>
          <w:sz w:val="22"/>
        </w:rPr>
        <w:t>Keep up the practice with those multiplication facts!</w:t>
      </w:r>
      <w:r w:rsidR="00CC4CDF">
        <w:rPr>
          <w:rFonts w:ascii="Century Gothic" w:hAnsi="Century Gothic"/>
          <w:b/>
          <w:sz w:val="22"/>
        </w:rPr>
        <w:t xml:space="preserve"> </w:t>
      </w:r>
    </w:p>
    <w:p w:rsidR="00E07C2E" w:rsidRPr="00C8376B" w:rsidRDefault="00091D18" w:rsidP="00091D18">
      <w:pPr>
        <w:jc w:val="center"/>
        <w:rPr>
          <w:rFonts w:ascii="Century Gothic" w:hAnsi="Century Gothic" w:cs="Berlin Sans FB"/>
          <w:b/>
          <w:sz w:val="22"/>
        </w:rPr>
      </w:pPr>
      <w:r>
        <w:rPr>
          <w:rFonts w:ascii="Century Gothic" w:hAnsi="Century Gothic"/>
          <w:b/>
          <w:sz w:val="22"/>
        </w:rPr>
        <w:t>Mixed multiplication facts and d</w:t>
      </w:r>
      <w:r w:rsidR="00CC4CDF">
        <w:rPr>
          <w:rFonts w:ascii="Century Gothic" w:hAnsi="Century Gothic"/>
          <w:b/>
          <w:sz w:val="22"/>
        </w:rPr>
        <w:t>ivision facts are coming up next!</w:t>
      </w:r>
    </w:p>
    <w:p w:rsidR="00931119" w:rsidRPr="005703A1" w:rsidRDefault="00931119" w:rsidP="00310418">
      <w:pPr>
        <w:rPr>
          <w:rFonts w:ascii="Century Gothic" w:hAnsi="Century Gothic" w:cs="Berlin Sans FB"/>
          <w:sz w:val="22"/>
        </w:rPr>
      </w:pPr>
    </w:p>
    <w:p w:rsidR="00E07C2E" w:rsidRPr="005703A1" w:rsidRDefault="00A06367" w:rsidP="00310418">
      <w:pPr>
        <w:rPr>
          <w:rFonts w:ascii="Century Gothic" w:hAnsi="Century Gothic" w:cs="Berlin Sans FB"/>
          <w:b/>
          <w:sz w:val="22"/>
          <w:szCs w:val="28"/>
          <w:u w:val="single"/>
        </w:rPr>
      </w:pPr>
      <w:r>
        <w:rPr>
          <w:rFonts w:ascii="Century Gothic" w:hAnsi="Century Gothic" w:cs="Berlin Sans FB"/>
          <w:b/>
          <w:sz w:val="22"/>
          <w:szCs w:val="28"/>
          <w:u w:val="single"/>
        </w:rPr>
        <w:t>4</w:t>
      </w:r>
      <w:r w:rsidRPr="00A06367">
        <w:rPr>
          <w:rFonts w:ascii="Century Gothic" w:hAnsi="Century Gothic" w:cs="Berlin Sans FB"/>
          <w:b/>
          <w:sz w:val="22"/>
          <w:szCs w:val="28"/>
          <w:u w:val="single"/>
          <w:vertAlign w:val="superscript"/>
        </w:rPr>
        <w:t>th</w:t>
      </w:r>
      <w:r>
        <w:rPr>
          <w:rFonts w:ascii="Century Gothic" w:hAnsi="Century Gothic" w:cs="Berlin Sans FB"/>
          <w:b/>
          <w:sz w:val="22"/>
          <w:szCs w:val="28"/>
          <w:u w:val="single"/>
        </w:rPr>
        <w:t xml:space="preserve"> Quarter Unit</w:t>
      </w:r>
    </w:p>
    <w:p w:rsidR="00A14698" w:rsidRDefault="00091CAD" w:rsidP="00CD7B3B">
      <w:pPr>
        <w:rPr>
          <w:rFonts w:ascii="Century Gothic" w:hAnsi="Century Gothic" w:cs="Berlin Sans FB"/>
          <w:sz w:val="22"/>
        </w:rPr>
      </w:pPr>
      <w:r>
        <w:rPr>
          <w:rFonts w:ascii="Century Gothic" w:hAnsi="Century Gothic" w:cs="Berlin Sans FB"/>
          <w:sz w:val="22"/>
        </w:rPr>
        <w:t xml:space="preserve">The third grade is working on an exciting integrated unit involving:  geography, environmental literacy, culture and communities, soil, and plant growth and development.  </w:t>
      </w:r>
      <w:r w:rsidR="00A14698">
        <w:rPr>
          <w:rFonts w:ascii="Century Gothic" w:hAnsi="Century Gothic" w:cs="Berlin Sans FB"/>
          <w:sz w:val="22"/>
        </w:rPr>
        <w:t>They are</w:t>
      </w:r>
      <w:r w:rsidR="00A06367">
        <w:rPr>
          <w:rFonts w:ascii="Century Gothic" w:hAnsi="Century Gothic" w:cs="Berlin Sans FB"/>
          <w:sz w:val="22"/>
        </w:rPr>
        <w:t xml:space="preserve"> writing notes for research, reading non-fiction texts and magazines, and using online</w:t>
      </w:r>
      <w:r w:rsidR="00CC3DD3">
        <w:rPr>
          <w:rFonts w:ascii="Century Gothic" w:hAnsi="Century Gothic" w:cs="Berlin Sans FB"/>
          <w:sz w:val="22"/>
        </w:rPr>
        <w:t xml:space="preserve"> resources. </w:t>
      </w:r>
      <w:r w:rsidR="00053360">
        <w:rPr>
          <w:rFonts w:ascii="Century Gothic" w:hAnsi="Century Gothic" w:cs="Berlin Sans FB"/>
          <w:sz w:val="22"/>
        </w:rPr>
        <w:t xml:space="preserve"> Last week, students utilized their 21</w:t>
      </w:r>
      <w:r w:rsidR="00053360" w:rsidRPr="00053360">
        <w:rPr>
          <w:rFonts w:ascii="Century Gothic" w:hAnsi="Century Gothic" w:cs="Berlin Sans FB"/>
          <w:sz w:val="22"/>
          <w:vertAlign w:val="superscript"/>
        </w:rPr>
        <w:t>st</w:t>
      </w:r>
      <w:r w:rsidR="00053360">
        <w:rPr>
          <w:rFonts w:ascii="Century Gothic" w:hAnsi="Century Gothic" w:cs="Berlin Sans FB"/>
          <w:sz w:val="22"/>
        </w:rPr>
        <w:t xml:space="preserve"> century learning skills to research landforms of another country using th</w:t>
      </w:r>
      <w:r>
        <w:rPr>
          <w:rFonts w:ascii="Century Gothic" w:hAnsi="Century Gothic" w:cs="Berlin Sans FB"/>
          <w:sz w:val="22"/>
        </w:rPr>
        <w:t>e Time for Kids Global Edition</w:t>
      </w:r>
      <w:r w:rsidR="0045679A">
        <w:rPr>
          <w:rFonts w:ascii="Century Gothic" w:hAnsi="Century Gothic" w:cs="Berlin Sans FB"/>
          <w:sz w:val="22"/>
        </w:rPr>
        <w:t xml:space="preserve"> and technology.  Students have </w:t>
      </w:r>
      <w:r w:rsidR="008E393C">
        <w:rPr>
          <w:rFonts w:ascii="Century Gothic" w:hAnsi="Century Gothic" w:cs="Berlin Sans FB"/>
          <w:sz w:val="22"/>
        </w:rPr>
        <w:t>utilized</w:t>
      </w:r>
      <w:r w:rsidR="00CC3DD3">
        <w:rPr>
          <w:rFonts w:ascii="Century Gothic" w:hAnsi="Century Gothic" w:cs="Berlin Sans FB"/>
          <w:sz w:val="22"/>
        </w:rPr>
        <w:t xml:space="preserve"> their</w:t>
      </w:r>
      <w:r>
        <w:rPr>
          <w:rFonts w:ascii="Century Gothic" w:hAnsi="Century Gothic" w:cs="Berlin Sans FB"/>
          <w:sz w:val="22"/>
        </w:rPr>
        <w:t xml:space="preserve"> map skill</w:t>
      </w:r>
      <w:r w:rsidR="008E393C">
        <w:rPr>
          <w:rFonts w:ascii="Century Gothic" w:hAnsi="Century Gothic" w:cs="Berlin Sans FB"/>
          <w:sz w:val="22"/>
        </w:rPr>
        <w:t xml:space="preserve"> abilities</w:t>
      </w:r>
      <w:r w:rsidR="00CF28C9">
        <w:rPr>
          <w:rFonts w:ascii="Century Gothic" w:hAnsi="Century Gothic" w:cs="Berlin Sans FB"/>
          <w:sz w:val="22"/>
        </w:rPr>
        <w:t xml:space="preserve"> </w:t>
      </w:r>
      <w:r w:rsidR="008E393C">
        <w:rPr>
          <w:rFonts w:ascii="Century Gothic" w:hAnsi="Century Gothic" w:cs="Berlin Sans FB"/>
          <w:sz w:val="22"/>
        </w:rPr>
        <w:t>to</w:t>
      </w:r>
      <w:r w:rsidR="0045679A">
        <w:rPr>
          <w:rFonts w:ascii="Century Gothic" w:hAnsi="Century Gothic" w:cs="Berlin Sans FB"/>
          <w:sz w:val="22"/>
        </w:rPr>
        <w:t xml:space="preserve"> </w:t>
      </w:r>
      <w:r>
        <w:rPr>
          <w:rFonts w:ascii="Century Gothic" w:hAnsi="Century Gothic" w:cs="Berlin Sans FB"/>
          <w:sz w:val="22"/>
        </w:rPr>
        <w:t>create</w:t>
      </w:r>
      <w:r w:rsidR="0045679A">
        <w:rPr>
          <w:rFonts w:ascii="Century Gothic" w:hAnsi="Century Gothic" w:cs="Berlin Sans FB"/>
          <w:sz w:val="22"/>
        </w:rPr>
        <w:t xml:space="preserve"> 3-D Landforms that will be prese</w:t>
      </w:r>
      <w:r w:rsidR="00CC3DD3">
        <w:rPr>
          <w:rFonts w:ascii="Century Gothic" w:hAnsi="Century Gothic" w:cs="Berlin Sans FB"/>
          <w:sz w:val="22"/>
        </w:rPr>
        <w:t>nted on International night on Friday, May 9</w:t>
      </w:r>
      <w:r w:rsidR="00CC3DD3" w:rsidRPr="00CC3DD3">
        <w:rPr>
          <w:rFonts w:ascii="Century Gothic" w:hAnsi="Century Gothic" w:cs="Berlin Sans FB"/>
          <w:sz w:val="22"/>
          <w:vertAlign w:val="superscript"/>
        </w:rPr>
        <w:t>th</w:t>
      </w:r>
      <w:r w:rsidR="00CC3DD3">
        <w:rPr>
          <w:rFonts w:ascii="Century Gothic" w:hAnsi="Century Gothic" w:cs="Berlin Sans FB"/>
          <w:sz w:val="22"/>
        </w:rPr>
        <w:t>.</w:t>
      </w:r>
    </w:p>
    <w:p w:rsidR="00A14698" w:rsidRDefault="00A14698" w:rsidP="00CD7B3B">
      <w:pPr>
        <w:rPr>
          <w:rFonts w:ascii="Century Gothic" w:hAnsi="Century Gothic" w:cs="Berlin Sans FB"/>
          <w:sz w:val="22"/>
        </w:rPr>
      </w:pPr>
    </w:p>
    <w:p w:rsidR="00CF28C9" w:rsidRPr="00F07B1F" w:rsidRDefault="00A14698" w:rsidP="00F07B1F">
      <w:pPr>
        <w:widowControl w:val="0"/>
        <w:autoSpaceDE w:val="0"/>
        <w:autoSpaceDN w:val="0"/>
        <w:adjustRightInd w:val="0"/>
        <w:rPr>
          <w:rFonts w:ascii="Century Gothic" w:hAnsi="Century Gothic" w:cs="Arial"/>
          <w:color w:val="111111"/>
          <w:sz w:val="22"/>
          <w:szCs w:val="26"/>
        </w:rPr>
      </w:pPr>
      <w:r>
        <w:rPr>
          <w:rFonts w:ascii="Century Gothic" w:hAnsi="Century Gothic" w:cs="Berlin Sans FB"/>
          <w:sz w:val="22"/>
        </w:rPr>
        <w:t xml:space="preserve">Students </w:t>
      </w:r>
      <w:r w:rsidR="00E06AB9">
        <w:rPr>
          <w:rFonts w:ascii="Century Gothic" w:hAnsi="Century Gothic" w:cs="Berlin Sans FB"/>
          <w:sz w:val="22"/>
        </w:rPr>
        <w:t xml:space="preserve">are growing their own Brassica plants in the classroom.  There are observing and measuring their plant’s growth everyday as they learn about </w:t>
      </w:r>
      <w:r w:rsidR="0007776D" w:rsidRPr="0007776D">
        <w:rPr>
          <w:rFonts w:ascii="Century Gothic" w:hAnsi="Century Gothic" w:cs="Arial"/>
          <w:color w:val="111111"/>
          <w:sz w:val="22"/>
          <w:szCs w:val="26"/>
        </w:rPr>
        <w:t>the function of the following plant structures as it relates to the survival of plants in their environment:</w:t>
      </w:r>
      <w:r w:rsidR="00F07B1F">
        <w:rPr>
          <w:rFonts w:ascii="Century Gothic" w:hAnsi="Century Gothic" w:cs="Arial"/>
          <w:color w:val="111111"/>
          <w:sz w:val="22"/>
          <w:szCs w:val="26"/>
        </w:rPr>
        <w:t xml:space="preserve">  </w:t>
      </w:r>
      <w:r w:rsidR="0007776D" w:rsidRPr="0007776D">
        <w:rPr>
          <w:rFonts w:ascii="Century Gothic" w:hAnsi="Century Gothic" w:cs="Arial"/>
          <w:color w:val="111111"/>
          <w:sz w:val="22"/>
          <w:szCs w:val="26"/>
        </w:rPr>
        <w:t>Roots -absorb nutrients</w:t>
      </w:r>
      <w:r w:rsidR="00F07B1F">
        <w:rPr>
          <w:rFonts w:ascii="Century Gothic" w:hAnsi="Century Gothic" w:cs="Arial"/>
          <w:color w:val="111111"/>
          <w:sz w:val="22"/>
          <w:szCs w:val="26"/>
        </w:rPr>
        <w:t xml:space="preserve">,  </w:t>
      </w:r>
      <w:r w:rsidR="0007776D" w:rsidRPr="0007776D">
        <w:rPr>
          <w:rFonts w:ascii="Century Gothic" w:hAnsi="Century Gothic" w:cs="Arial"/>
          <w:color w:val="111111"/>
          <w:sz w:val="22"/>
          <w:szCs w:val="26"/>
        </w:rPr>
        <w:t>Stems -provide support</w:t>
      </w:r>
      <w:r w:rsidR="00F07B1F">
        <w:rPr>
          <w:rFonts w:ascii="Century Gothic" w:hAnsi="Century Gothic" w:cs="Arial"/>
          <w:color w:val="111111"/>
          <w:sz w:val="22"/>
          <w:szCs w:val="26"/>
        </w:rPr>
        <w:t xml:space="preserve">, </w:t>
      </w:r>
      <w:r w:rsidR="0007776D" w:rsidRPr="0007776D">
        <w:rPr>
          <w:rFonts w:ascii="Century Gothic" w:hAnsi="Century Gothic" w:cs="Arial"/>
          <w:color w:val="111111"/>
          <w:sz w:val="22"/>
          <w:szCs w:val="26"/>
        </w:rPr>
        <w:t>Leaves - synthesize food</w:t>
      </w:r>
      <w:r w:rsidR="00F07B1F">
        <w:rPr>
          <w:rFonts w:ascii="Century Gothic" w:hAnsi="Century Gothic" w:cs="Arial"/>
          <w:color w:val="111111"/>
          <w:sz w:val="22"/>
          <w:szCs w:val="26"/>
        </w:rPr>
        <w:t xml:space="preserve"> and</w:t>
      </w:r>
      <w:r w:rsidR="00D13A32">
        <w:rPr>
          <w:rFonts w:ascii="Century Gothic" w:hAnsi="Century Gothic" w:cs="Arial"/>
          <w:color w:val="111111"/>
          <w:sz w:val="22"/>
          <w:szCs w:val="26"/>
        </w:rPr>
        <w:t xml:space="preserve"> </w:t>
      </w:r>
      <w:r w:rsidR="00F07B1F">
        <w:rPr>
          <w:rFonts w:ascii="Century Gothic" w:hAnsi="Century Gothic" w:cs="Arial"/>
          <w:color w:val="111111"/>
          <w:sz w:val="22"/>
          <w:szCs w:val="26"/>
        </w:rPr>
        <w:t>F</w:t>
      </w:r>
      <w:r w:rsidR="0007776D" w:rsidRPr="0007776D">
        <w:rPr>
          <w:rFonts w:ascii="Century Gothic" w:hAnsi="Century Gothic" w:cs="Arial"/>
          <w:color w:val="111111"/>
          <w:sz w:val="22"/>
          <w:szCs w:val="26"/>
        </w:rPr>
        <w:t xml:space="preserve">lowers </w:t>
      </w:r>
      <w:r w:rsidR="00D13A32">
        <w:rPr>
          <w:rFonts w:ascii="Century Gothic" w:hAnsi="Century Gothic" w:cs="Arial"/>
          <w:color w:val="111111"/>
          <w:sz w:val="22"/>
          <w:szCs w:val="26"/>
        </w:rPr>
        <w:t>–</w:t>
      </w:r>
      <w:r w:rsidR="0007776D" w:rsidRPr="0007776D">
        <w:rPr>
          <w:rFonts w:ascii="Century Gothic" w:hAnsi="Century Gothic" w:cs="Arial"/>
          <w:color w:val="111111"/>
          <w:sz w:val="22"/>
          <w:szCs w:val="26"/>
        </w:rPr>
        <w:t xml:space="preserve"> </w:t>
      </w:r>
      <w:r w:rsidR="00D13A32">
        <w:rPr>
          <w:rFonts w:ascii="Century Gothic" w:hAnsi="Century Gothic" w:cs="Arial"/>
          <w:color w:val="111111"/>
          <w:sz w:val="22"/>
          <w:szCs w:val="26"/>
        </w:rPr>
        <w:t xml:space="preserve">to </w:t>
      </w:r>
      <w:r w:rsidR="0007776D" w:rsidRPr="0007776D">
        <w:rPr>
          <w:rFonts w:ascii="Century Gothic" w:hAnsi="Century Gothic" w:cs="Arial"/>
          <w:color w:val="111111"/>
          <w:sz w:val="22"/>
          <w:szCs w:val="26"/>
        </w:rPr>
        <w:t>attract pollinators and produce seed for reproduction</w:t>
      </w:r>
    </w:p>
    <w:p w:rsidR="00CF28C9" w:rsidRPr="005703A1" w:rsidRDefault="00CF28C9" w:rsidP="00F07B1F">
      <w:pPr>
        <w:spacing w:line="360" w:lineRule="auto"/>
        <w:rPr>
          <w:rFonts w:ascii="Century Gothic" w:hAnsi="Century Gothic" w:cs="Berlin Sans FB"/>
          <w:sz w:val="22"/>
        </w:rPr>
      </w:pPr>
    </w:p>
    <w:p w:rsidR="00E07C2E" w:rsidRDefault="00E07C2E" w:rsidP="004526DD">
      <w:pPr>
        <w:rPr>
          <w:rFonts w:ascii="Century Gothic" w:hAnsi="Century Gothic" w:cs="Berlin Sans FB"/>
          <w:b/>
          <w:sz w:val="22"/>
          <w:szCs w:val="28"/>
          <w:u w:val="single"/>
        </w:rPr>
      </w:pPr>
    </w:p>
    <w:p w:rsidR="00E07C2E" w:rsidRPr="005703A1" w:rsidRDefault="00D13A32" w:rsidP="004526DD">
      <w:pPr>
        <w:rPr>
          <w:rFonts w:ascii="Century Gothic" w:hAnsi="Century Gothic" w:cs="Berlin Sans FB"/>
          <w:b/>
          <w:sz w:val="22"/>
          <w:szCs w:val="28"/>
          <w:u w:val="single"/>
        </w:rPr>
      </w:pPr>
      <w:r>
        <w:rPr>
          <w:rFonts w:ascii="Century Gothic" w:hAnsi="Century Gothic" w:cs="Berlin Sans FB"/>
          <w:b/>
          <w:sz w:val="22"/>
          <w:szCs w:val="28"/>
          <w:u w:val="single"/>
        </w:rPr>
        <w:t>Field Trip – Museum of Natural Science – May 15th</w:t>
      </w:r>
    </w:p>
    <w:p w:rsidR="00E7581B" w:rsidRDefault="00D13A32" w:rsidP="00E7581B">
      <w:pPr>
        <w:rPr>
          <w:rFonts w:ascii="Century Gothic" w:hAnsi="Century Gothic" w:cs="Berlin Sans FB"/>
          <w:sz w:val="22"/>
        </w:rPr>
      </w:pPr>
      <w:r>
        <w:rPr>
          <w:rFonts w:ascii="Century Gothic" w:hAnsi="Century Gothic" w:cs="Berlin Sans FB"/>
          <w:sz w:val="22"/>
        </w:rPr>
        <w:t xml:space="preserve">The third grade team is very excited about our upcoming field trip to the Museum of Natural Science in Raleigh.  </w:t>
      </w:r>
      <w:r w:rsidR="002B2904">
        <w:rPr>
          <w:rFonts w:ascii="Century Gothic" w:hAnsi="Century Gothic" w:cs="Berlin Sans FB"/>
          <w:sz w:val="22"/>
        </w:rPr>
        <w:t>Students will tour the museum, attend a class and even view a short film on Tornados!  We are looking for volunteers for the event.  You must be an approved volunteer if you would like to join us for the day to help out!  The field trip will start around 9:30 and conclude at the end of the day.  Please contact your classroom teacher if you are available.</w:t>
      </w:r>
    </w:p>
    <w:p w:rsidR="00436575" w:rsidRDefault="00436575" w:rsidP="00E7581B">
      <w:pPr>
        <w:rPr>
          <w:rFonts w:ascii="Century Gothic" w:hAnsi="Century Gothic" w:cs="Berlin Sans FB"/>
          <w:sz w:val="22"/>
        </w:rPr>
      </w:pPr>
    </w:p>
    <w:p w:rsidR="003B617C" w:rsidRPr="00AF1B51" w:rsidRDefault="003B617C" w:rsidP="003B617C">
      <w:pPr>
        <w:rPr>
          <w:rFonts w:ascii="Century Gothic" w:hAnsi="Century Gothic" w:cs="Georgia"/>
          <w:b/>
          <w:color w:val="333333"/>
          <w:sz w:val="22"/>
          <w:szCs w:val="30"/>
          <w:u w:val="single"/>
        </w:rPr>
      </w:pPr>
      <w:r w:rsidRPr="00AF1B51">
        <w:rPr>
          <w:rFonts w:ascii="Century Gothic" w:hAnsi="Century Gothic" w:cs="Georgia"/>
          <w:b/>
          <w:color w:val="333333"/>
          <w:sz w:val="22"/>
          <w:szCs w:val="30"/>
          <w:u w:val="single"/>
        </w:rPr>
        <w:t>Important Dates:</w:t>
      </w:r>
    </w:p>
    <w:p w:rsidR="003B617C" w:rsidRDefault="003B617C" w:rsidP="003B617C">
      <w:pPr>
        <w:rPr>
          <w:rFonts w:ascii="Century Gothic" w:hAnsi="Century Gothic" w:cs="Georgia"/>
          <w:color w:val="333333"/>
          <w:sz w:val="22"/>
          <w:szCs w:val="30"/>
        </w:rPr>
      </w:pPr>
    </w:p>
    <w:p w:rsidR="00AF1B51" w:rsidRDefault="003B617C" w:rsidP="003B617C">
      <w:pPr>
        <w:rPr>
          <w:rFonts w:ascii="Century Gothic" w:hAnsi="Century Gothic" w:cs="Georgia"/>
          <w:color w:val="333333"/>
          <w:sz w:val="22"/>
          <w:szCs w:val="30"/>
        </w:rPr>
      </w:pPr>
      <w:r w:rsidRPr="003B617C">
        <w:rPr>
          <w:rFonts w:ascii="Century Gothic" w:hAnsi="Century Gothic" w:cs="Georgia"/>
          <w:b/>
          <w:color w:val="333333"/>
          <w:sz w:val="22"/>
          <w:szCs w:val="30"/>
        </w:rPr>
        <w:t>April 28th – May 2nd</w:t>
      </w:r>
      <w:r w:rsidRPr="00EB673A">
        <w:rPr>
          <w:rFonts w:ascii="Century Gothic" w:hAnsi="Century Gothic" w:cs="Georgia"/>
          <w:color w:val="333333"/>
          <w:sz w:val="22"/>
          <w:szCs w:val="30"/>
        </w:rPr>
        <w:t xml:space="preserve"> </w:t>
      </w:r>
      <w:r w:rsidR="00AF1B51">
        <w:rPr>
          <w:rFonts w:ascii="Century Gothic" w:hAnsi="Century Gothic" w:cs="Georgia"/>
          <w:color w:val="333333"/>
          <w:sz w:val="22"/>
          <w:szCs w:val="30"/>
        </w:rPr>
        <w:t>Spring Book Fair</w:t>
      </w:r>
    </w:p>
    <w:p w:rsidR="00AF1B51" w:rsidRDefault="00AF1B51" w:rsidP="003B617C">
      <w:pPr>
        <w:rPr>
          <w:rFonts w:ascii="Century Gothic" w:hAnsi="Century Gothic" w:cs="Georgia"/>
          <w:color w:val="333333"/>
          <w:sz w:val="22"/>
          <w:szCs w:val="30"/>
        </w:rPr>
      </w:pPr>
      <w:r>
        <w:rPr>
          <w:rFonts w:ascii="Century Gothic" w:hAnsi="Century Gothic" w:cs="Georgia"/>
          <w:color w:val="333333"/>
          <w:sz w:val="22"/>
          <w:szCs w:val="30"/>
        </w:rPr>
        <w:t>This event will be held in</w:t>
      </w:r>
      <w:r w:rsidR="003B617C" w:rsidRPr="00EB673A">
        <w:rPr>
          <w:rFonts w:ascii="Century Gothic" w:hAnsi="Century Gothic" w:cs="Georgia"/>
          <w:color w:val="333333"/>
          <w:sz w:val="22"/>
          <w:szCs w:val="30"/>
        </w:rPr>
        <w:t xml:space="preserve"> the Media Center where we will offer fiction, non-fiction, storybooks, activity books, science kits, and more for all grade levels.</w:t>
      </w:r>
      <w:r>
        <w:rPr>
          <w:rFonts w:ascii="Century Gothic" w:hAnsi="Century Gothic" w:cs="Georgia"/>
          <w:color w:val="333333"/>
          <w:sz w:val="22"/>
          <w:szCs w:val="30"/>
        </w:rPr>
        <w:br/>
      </w:r>
    </w:p>
    <w:p w:rsidR="006759D7" w:rsidRDefault="00AF1B51" w:rsidP="003B617C">
      <w:pPr>
        <w:rPr>
          <w:rFonts w:ascii="Century Gothic" w:hAnsi="Century Gothic" w:cs="Georgia"/>
          <w:color w:val="333333"/>
          <w:sz w:val="22"/>
          <w:szCs w:val="30"/>
        </w:rPr>
      </w:pPr>
      <w:r w:rsidRPr="00AF1B51">
        <w:rPr>
          <w:rFonts w:ascii="Century Gothic" w:hAnsi="Century Gothic" w:cs="Georgia"/>
          <w:b/>
          <w:color w:val="333333"/>
          <w:sz w:val="22"/>
          <w:szCs w:val="30"/>
        </w:rPr>
        <w:t>May 9</w:t>
      </w:r>
      <w:r w:rsidRPr="00AF1B51">
        <w:rPr>
          <w:rFonts w:ascii="Century Gothic" w:hAnsi="Century Gothic" w:cs="Georgia"/>
          <w:b/>
          <w:color w:val="333333"/>
          <w:sz w:val="22"/>
          <w:szCs w:val="30"/>
          <w:vertAlign w:val="superscript"/>
        </w:rPr>
        <w:t>th</w:t>
      </w:r>
      <w:r>
        <w:rPr>
          <w:rFonts w:ascii="Century Gothic" w:hAnsi="Century Gothic" w:cs="Georgia"/>
          <w:color w:val="333333"/>
          <w:sz w:val="22"/>
          <w:szCs w:val="30"/>
        </w:rPr>
        <w:t xml:space="preserve"> – International Night</w:t>
      </w:r>
    </w:p>
    <w:p w:rsidR="003B617C" w:rsidRPr="00EB673A" w:rsidRDefault="003B617C" w:rsidP="003B617C">
      <w:pPr>
        <w:rPr>
          <w:rFonts w:ascii="Century Gothic" w:hAnsi="Century Gothic" w:cs="Berlin Sans FB"/>
          <w:sz w:val="22"/>
          <w:szCs w:val="22"/>
        </w:rPr>
      </w:pPr>
      <w:r w:rsidRPr="00EB673A">
        <w:rPr>
          <w:rFonts w:ascii="Century Gothic" w:hAnsi="Century Gothic" w:cs="Georgia"/>
          <w:color w:val="333333"/>
          <w:sz w:val="22"/>
          <w:szCs w:val="30"/>
        </w:rPr>
        <w:t xml:space="preserve">  </w:t>
      </w:r>
    </w:p>
    <w:p w:rsidR="003B617C" w:rsidRPr="00EB673A" w:rsidRDefault="003B617C" w:rsidP="003B617C">
      <w:pPr>
        <w:rPr>
          <w:rFonts w:ascii="Century Gothic" w:hAnsi="Century Gothic" w:cs="Georgia"/>
          <w:color w:val="333333"/>
          <w:sz w:val="22"/>
          <w:szCs w:val="30"/>
        </w:rPr>
      </w:pPr>
      <w:r w:rsidRPr="003B617C">
        <w:rPr>
          <w:rFonts w:ascii="Century Gothic" w:hAnsi="Century Gothic" w:cs="Georgia"/>
          <w:b/>
          <w:color w:val="333333"/>
          <w:sz w:val="22"/>
          <w:szCs w:val="30"/>
        </w:rPr>
        <w:t>May 15</w:t>
      </w:r>
      <w:r w:rsidRPr="003B617C">
        <w:rPr>
          <w:rFonts w:ascii="Century Gothic" w:hAnsi="Century Gothic" w:cs="Georgia"/>
          <w:b/>
          <w:color w:val="333333"/>
          <w:sz w:val="22"/>
          <w:szCs w:val="30"/>
          <w:vertAlign w:val="superscript"/>
        </w:rPr>
        <w:t>th</w:t>
      </w:r>
      <w:r w:rsidRPr="00EB673A">
        <w:rPr>
          <w:rFonts w:ascii="Century Gothic" w:hAnsi="Century Gothic" w:cs="Georgia"/>
          <w:color w:val="333333"/>
          <w:sz w:val="22"/>
          <w:szCs w:val="30"/>
        </w:rPr>
        <w:t>:  Field Trip to the Museum of Natural Science</w:t>
      </w:r>
    </w:p>
    <w:p w:rsidR="003B617C" w:rsidRPr="00EB673A" w:rsidRDefault="003B617C" w:rsidP="003B617C">
      <w:pPr>
        <w:widowControl w:val="0"/>
        <w:autoSpaceDE w:val="0"/>
        <w:autoSpaceDN w:val="0"/>
        <w:adjustRightInd w:val="0"/>
        <w:spacing w:line="400" w:lineRule="atLeast"/>
        <w:rPr>
          <w:rFonts w:ascii="Century Gothic" w:hAnsi="Century Gothic" w:cs="Arial"/>
          <w:color w:val="333333"/>
          <w:sz w:val="22"/>
          <w:szCs w:val="30"/>
        </w:rPr>
      </w:pPr>
      <w:r w:rsidRPr="00713197">
        <w:rPr>
          <w:rFonts w:ascii="Century Gothic" w:hAnsi="Century Gothic" w:cs="Georgia"/>
          <w:b/>
          <w:color w:val="333333"/>
          <w:sz w:val="22"/>
          <w:szCs w:val="30"/>
        </w:rPr>
        <w:t xml:space="preserve">June 2- </w:t>
      </w:r>
      <w:r w:rsidRPr="00713197">
        <w:rPr>
          <w:rFonts w:ascii="Century Gothic" w:hAnsi="Century Gothic" w:cs="Georgia"/>
          <w:color w:val="333333"/>
          <w:sz w:val="22"/>
          <w:szCs w:val="30"/>
        </w:rPr>
        <w:t>3rd</w:t>
      </w:r>
      <w:r w:rsidRPr="00EB673A">
        <w:rPr>
          <w:rFonts w:ascii="Century Gothic" w:hAnsi="Century Gothic" w:cs="Georgia"/>
          <w:color w:val="333333"/>
          <w:sz w:val="22"/>
          <w:szCs w:val="30"/>
        </w:rPr>
        <w:t>, 4th, and 5th grade Math EOG</w:t>
      </w:r>
    </w:p>
    <w:p w:rsidR="003B617C" w:rsidRPr="00EB673A" w:rsidRDefault="003B617C" w:rsidP="003B617C">
      <w:pPr>
        <w:widowControl w:val="0"/>
        <w:autoSpaceDE w:val="0"/>
        <w:autoSpaceDN w:val="0"/>
        <w:adjustRightInd w:val="0"/>
        <w:spacing w:line="400" w:lineRule="atLeast"/>
        <w:rPr>
          <w:rFonts w:ascii="Century Gothic" w:hAnsi="Century Gothic" w:cs="Arial"/>
          <w:color w:val="333333"/>
          <w:sz w:val="22"/>
          <w:szCs w:val="30"/>
        </w:rPr>
      </w:pPr>
      <w:r w:rsidRPr="00713197">
        <w:rPr>
          <w:rFonts w:ascii="Century Gothic" w:hAnsi="Century Gothic" w:cs="Georgia"/>
          <w:b/>
          <w:color w:val="333333"/>
          <w:sz w:val="22"/>
          <w:szCs w:val="30"/>
        </w:rPr>
        <w:t>June 3</w:t>
      </w:r>
      <w:r w:rsidRPr="00EB673A">
        <w:rPr>
          <w:rFonts w:ascii="Century Gothic" w:hAnsi="Century Gothic" w:cs="Georgia"/>
          <w:color w:val="333333"/>
          <w:sz w:val="22"/>
          <w:szCs w:val="30"/>
        </w:rPr>
        <w:t>- 3rd, 4th, and 5th grade Reading EOG</w:t>
      </w:r>
    </w:p>
    <w:p w:rsidR="003B617C" w:rsidRPr="00AF1B51" w:rsidRDefault="003B617C" w:rsidP="00AF1B51">
      <w:pPr>
        <w:widowControl w:val="0"/>
        <w:autoSpaceDE w:val="0"/>
        <w:autoSpaceDN w:val="0"/>
        <w:adjustRightInd w:val="0"/>
        <w:spacing w:line="400" w:lineRule="atLeast"/>
        <w:rPr>
          <w:rFonts w:ascii="Century Gothic" w:hAnsi="Century Gothic" w:cs="Arial"/>
          <w:color w:val="333333"/>
          <w:sz w:val="22"/>
          <w:szCs w:val="30"/>
        </w:rPr>
      </w:pPr>
      <w:r w:rsidRPr="00713197">
        <w:rPr>
          <w:rFonts w:ascii="Century Gothic" w:hAnsi="Century Gothic" w:cs="Georgia"/>
          <w:b/>
          <w:color w:val="333333"/>
          <w:sz w:val="22"/>
          <w:szCs w:val="30"/>
        </w:rPr>
        <w:t>June 11</w:t>
      </w:r>
      <w:r w:rsidRPr="00EB673A">
        <w:rPr>
          <w:rFonts w:ascii="Century Gothic" w:hAnsi="Century Gothic" w:cs="Georgia"/>
          <w:color w:val="333333"/>
          <w:sz w:val="22"/>
          <w:szCs w:val="30"/>
        </w:rPr>
        <w:t>- 5th grade graduation celebration, 9:30am</w:t>
      </w:r>
      <w:r w:rsidR="00AF1B51">
        <w:rPr>
          <w:rFonts w:ascii="Century Gothic" w:hAnsi="Century Gothic" w:cs="Georgia"/>
          <w:color w:val="333333"/>
          <w:sz w:val="22"/>
          <w:szCs w:val="30"/>
        </w:rPr>
        <w:br/>
      </w:r>
      <w:r w:rsidRPr="00713197">
        <w:rPr>
          <w:rFonts w:ascii="Century Gothic" w:hAnsi="Century Gothic" w:cs="Georgia"/>
          <w:b/>
          <w:color w:val="333333"/>
          <w:sz w:val="22"/>
          <w:szCs w:val="30"/>
        </w:rPr>
        <w:t>June 12</w:t>
      </w:r>
      <w:r w:rsidRPr="00EB673A">
        <w:rPr>
          <w:rFonts w:ascii="Century Gothic" w:hAnsi="Century Gothic" w:cs="Georgia"/>
          <w:color w:val="333333"/>
          <w:sz w:val="22"/>
          <w:szCs w:val="30"/>
        </w:rPr>
        <w:t>- Last Day of School, full day </w:t>
      </w:r>
      <w:r w:rsidRPr="00EB673A">
        <w:rPr>
          <w:rFonts w:ascii="Century Gothic" w:hAnsi="Century Gothic" w:cs="Berlin Sans FB"/>
          <w:sz w:val="22"/>
          <w:szCs w:val="22"/>
        </w:rPr>
        <w:t>!</w:t>
      </w:r>
    </w:p>
    <w:p w:rsidR="008E3219" w:rsidRPr="00E015D5" w:rsidRDefault="008E3219" w:rsidP="003B617C">
      <w:pPr>
        <w:widowControl w:val="0"/>
        <w:autoSpaceDE w:val="0"/>
        <w:autoSpaceDN w:val="0"/>
        <w:adjustRightInd w:val="0"/>
        <w:spacing w:line="400" w:lineRule="atLeast"/>
        <w:rPr>
          <w:rFonts w:ascii="Century Gothic" w:hAnsi="Century Gothic" w:cs="Berlin Sans FB"/>
          <w:sz w:val="22"/>
          <w:szCs w:val="22"/>
        </w:rPr>
      </w:pPr>
    </w:p>
    <w:sectPr w:rsidR="008E3219" w:rsidRPr="00E015D5" w:rsidSect="00910BA3">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44" w:rsidRDefault="00844744">
      <w:r>
        <w:separator/>
      </w:r>
    </w:p>
  </w:endnote>
  <w:endnote w:type="continuationSeparator" w:id="0">
    <w:p w:rsidR="00844744" w:rsidRDefault="00844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97" w:rsidRDefault="00204F15">
    <w:pPr>
      <w:pStyle w:val="Footer"/>
    </w:pPr>
    <w:fldSimple w:instr=" PAGE   \* MERGEFORMAT ">
      <w:r w:rsidR="00DA579D">
        <w:rPr>
          <w:noProof/>
        </w:rPr>
        <w:t>1</w:t>
      </w:r>
    </w:fldSimple>
  </w:p>
  <w:p w:rsidR="00713197" w:rsidRDefault="00713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44" w:rsidRDefault="00844744">
      <w:r>
        <w:separator/>
      </w:r>
    </w:p>
  </w:footnote>
  <w:footnote w:type="continuationSeparator" w:id="0">
    <w:p w:rsidR="00844744" w:rsidRDefault="0084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97" w:rsidRPr="00123377" w:rsidRDefault="00204F15" w:rsidP="00123377">
    <w:pPr>
      <w:pStyle w:val="Header"/>
      <w:jc w:val="center"/>
      <w:rPr>
        <w:rFonts w:ascii="Berlin Sans FB" w:hAnsi="Berlin Sans FB" w:cs="Berlin Sans FB"/>
        <w:sz w:val="72"/>
        <w:szCs w:val="72"/>
      </w:rPr>
    </w:pPr>
    <w:r w:rsidRPr="00204F15">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02.3pt;margin-top:-18.75pt;width:98.25pt;height:9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XhAIAABA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B3c0F4QCAAAQBQAADgAAAAAAAAAAAAAAAAAuAgAAZHJzL2Uyb0RvYy54bWxQSwECLQAUAAYACAAA&#10;ACEAfKfvsuAAAAAMAQAADwAAAAAAAAAAAAAAAADeBAAAZHJzL2Rvd25yZXYueG1sUEsFBgAAAAAE&#10;AAQA8wAAAOsFAAAAAA==&#10;" stroked="f">
          <v:textbox>
            <w:txbxContent>
              <w:p w:rsidR="00713197" w:rsidRDefault="00713197">
                <w:r>
                  <w:rPr>
                    <w:rFonts w:ascii="Curlz MT" w:hAnsi="Curlz MT" w:cs="Curlz MT"/>
                    <w:noProof/>
                    <w:sz w:val="96"/>
                    <w:szCs w:val="96"/>
                  </w:rPr>
                  <w:drawing>
                    <wp:inline distT="0" distB="0" distL="0" distR="0">
                      <wp:extent cx="1057275" cy="1028700"/>
                      <wp:effectExtent l="19050" t="0" r="9525" b="0"/>
                      <wp:docPr id="1"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xbxContent>
          </v:textbox>
        </v:shape>
      </w:pict>
    </w:r>
    <w:r w:rsidR="00713197" w:rsidRPr="00123377">
      <w:rPr>
        <w:rFonts w:ascii="Berlin Sans FB" w:hAnsi="Berlin Sans FB" w:cs="Berlin Sans FB"/>
        <w:sz w:val="72"/>
        <w:szCs w:val="72"/>
      </w:rPr>
      <w:t>Third Grade Times</w:t>
    </w:r>
  </w:p>
  <w:p w:rsidR="00713197" w:rsidRDefault="00713197" w:rsidP="00E015D5">
    <w:pPr>
      <w:pStyle w:val="Header"/>
      <w:jc w:val="center"/>
      <w:rPr>
        <w:rFonts w:ascii="Berlin Sans FB" w:hAnsi="Berlin Sans FB" w:cs="Berlin Sans FB"/>
        <w:sz w:val="32"/>
        <w:szCs w:val="32"/>
      </w:rPr>
    </w:pPr>
    <w:r>
      <w:rPr>
        <w:rFonts w:ascii="Berlin Sans FB" w:hAnsi="Berlin Sans FB" w:cs="Berlin Sans FB"/>
        <w:sz w:val="32"/>
        <w:szCs w:val="32"/>
      </w:rPr>
      <w:t xml:space="preserve">Volume 15: April, 2014 </w:t>
    </w:r>
  </w:p>
  <w:p w:rsidR="00713197" w:rsidRPr="00123377" w:rsidRDefault="00713197" w:rsidP="00E015D5">
    <w:pPr>
      <w:pStyle w:val="Header"/>
      <w:jc w:val="center"/>
      <w:rPr>
        <w:rFonts w:ascii="Berlin Sans FB" w:hAnsi="Berlin Sans FB" w:cs="Berlin Sans FB"/>
        <w:sz w:val="32"/>
        <w:szCs w:val="32"/>
      </w:rPr>
    </w:pPr>
    <w:r>
      <w:rPr>
        <w:rFonts w:ascii="Berlin Sans FB" w:hAnsi="Berlin Sans FB" w:cs="Berlin Sans FB"/>
        <w:sz w:val="32"/>
        <w:szCs w:val="32"/>
      </w:rPr>
      <w:t xml:space="preserve"> </w:t>
    </w:r>
  </w:p>
  <w:p w:rsidR="00713197" w:rsidRDefault="00713197"/>
  <w:p w:rsidR="00713197" w:rsidRDefault="007131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9DA2E8C"/>
    <w:lvl w:ilvl="0" w:tplc="FA4CF5A6">
      <w:numFmt w:val="none"/>
      <w:lvlText w:val=""/>
      <w:lvlJc w:val="left"/>
      <w:pPr>
        <w:tabs>
          <w:tab w:val="num" w:pos="360"/>
        </w:tabs>
      </w:pPr>
    </w:lvl>
    <w:lvl w:ilvl="1" w:tplc="8472A7F8">
      <w:numFmt w:val="decimal"/>
      <w:lvlText w:val=""/>
      <w:lvlJc w:val="left"/>
    </w:lvl>
    <w:lvl w:ilvl="2" w:tplc="5B7E86B2">
      <w:numFmt w:val="decimal"/>
      <w:lvlText w:val=""/>
      <w:lvlJc w:val="left"/>
    </w:lvl>
    <w:lvl w:ilvl="3" w:tplc="F4AC295A">
      <w:numFmt w:val="decimal"/>
      <w:lvlText w:val=""/>
      <w:lvlJc w:val="left"/>
    </w:lvl>
    <w:lvl w:ilvl="4" w:tplc="DB8AD820">
      <w:numFmt w:val="decimal"/>
      <w:lvlText w:val=""/>
      <w:lvlJc w:val="left"/>
    </w:lvl>
    <w:lvl w:ilvl="5" w:tplc="D8AE3BF8">
      <w:numFmt w:val="decimal"/>
      <w:lvlText w:val=""/>
      <w:lvlJc w:val="left"/>
    </w:lvl>
    <w:lvl w:ilvl="6" w:tplc="FDBE0690">
      <w:numFmt w:val="decimal"/>
      <w:lvlText w:val=""/>
      <w:lvlJc w:val="left"/>
    </w:lvl>
    <w:lvl w:ilvl="7" w:tplc="03CC1D8C">
      <w:numFmt w:val="decimal"/>
      <w:lvlText w:val=""/>
      <w:lvlJc w:val="left"/>
    </w:lvl>
    <w:lvl w:ilvl="8" w:tplc="DB5CD078">
      <w:numFmt w:val="decimal"/>
      <w:lvlText w:val=""/>
      <w:lvlJc w:val="left"/>
    </w:lvl>
  </w:abstractNum>
  <w:abstractNum w:abstractNumId="1">
    <w:nsid w:val="135C729B"/>
    <w:multiLevelType w:val="hybridMultilevel"/>
    <w:tmpl w:val="902A4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535334"/>
    <w:multiLevelType w:val="hybridMultilevel"/>
    <w:tmpl w:val="FB6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2431F"/>
    <w:multiLevelType w:val="hybridMultilevel"/>
    <w:tmpl w:val="8482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44681"/>
    <w:multiLevelType w:val="hybridMultilevel"/>
    <w:tmpl w:val="80FA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60E85"/>
    <w:multiLevelType w:val="hybridMultilevel"/>
    <w:tmpl w:val="F048B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27E00"/>
    <w:multiLevelType w:val="hybridMultilevel"/>
    <w:tmpl w:val="1B9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E5C1412"/>
    <w:multiLevelType w:val="hybridMultilevel"/>
    <w:tmpl w:val="DF16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727BD"/>
    <w:multiLevelType w:val="hybridMultilevel"/>
    <w:tmpl w:val="838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4"/>
  </w:num>
  <w:num w:numId="6">
    <w:abstractNumId w:val="11"/>
  </w:num>
  <w:num w:numId="7">
    <w:abstractNumId w:val="6"/>
  </w:num>
  <w:num w:numId="8">
    <w:abstractNumId w:val="2"/>
  </w:num>
  <w:num w:numId="9">
    <w:abstractNumId w:val="1"/>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187"/>
  <w:displayVertic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580678"/>
    <w:rsid w:val="00011B8B"/>
    <w:rsid w:val="00023C3D"/>
    <w:rsid w:val="00035AE1"/>
    <w:rsid w:val="00047F45"/>
    <w:rsid w:val="00053360"/>
    <w:rsid w:val="000750FF"/>
    <w:rsid w:val="00075E90"/>
    <w:rsid w:val="0007776D"/>
    <w:rsid w:val="000807ED"/>
    <w:rsid w:val="000820E3"/>
    <w:rsid w:val="00086F46"/>
    <w:rsid w:val="00091CAD"/>
    <w:rsid w:val="00091D18"/>
    <w:rsid w:val="000A60A6"/>
    <w:rsid w:val="000B2F15"/>
    <w:rsid w:val="000C02DE"/>
    <w:rsid w:val="000C324B"/>
    <w:rsid w:val="000C4E45"/>
    <w:rsid w:val="000D3F04"/>
    <w:rsid w:val="000D51A5"/>
    <w:rsid w:val="001042FA"/>
    <w:rsid w:val="00123377"/>
    <w:rsid w:val="00143A47"/>
    <w:rsid w:val="00156143"/>
    <w:rsid w:val="001625A4"/>
    <w:rsid w:val="001970DB"/>
    <w:rsid w:val="001C0321"/>
    <w:rsid w:val="001C4637"/>
    <w:rsid w:val="001E1123"/>
    <w:rsid w:val="00201B18"/>
    <w:rsid w:val="00204F15"/>
    <w:rsid w:val="00235680"/>
    <w:rsid w:val="00247BD3"/>
    <w:rsid w:val="002759B7"/>
    <w:rsid w:val="002854A4"/>
    <w:rsid w:val="002B2904"/>
    <w:rsid w:val="002D1716"/>
    <w:rsid w:val="002D6CAA"/>
    <w:rsid w:val="002E6087"/>
    <w:rsid w:val="00305615"/>
    <w:rsid w:val="00310418"/>
    <w:rsid w:val="00321E84"/>
    <w:rsid w:val="00333996"/>
    <w:rsid w:val="00355905"/>
    <w:rsid w:val="00372EE8"/>
    <w:rsid w:val="00385B53"/>
    <w:rsid w:val="00392F5A"/>
    <w:rsid w:val="003967F6"/>
    <w:rsid w:val="003B617C"/>
    <w:rsid w:val="003C336B"/>
    <w:rsid w:val="003D2A44"/>
    <w:rsid w:val="003F0D6A"/>
    <w:rsid w:val="003F3585"/>
    <w:rsid w:val="0040093A"/>
    <w:rsid w:val="004110B3"/>
    <w:rsid w:val="00422923"/>
    <w:rsid w:val="00430605"/>
    <w:rsid w:val="00436575"/>
    <w:rsid w:val="004526DD"/>
    <w:rsid w:val="0045679A"/>
    <w:rsid w:val="0048112E"/>
    <w:rsid w:val="004811A3"/>
    <w:rsid w:val="0049074F"/>
    <w:rsid w:val="00494A9B"/>
    <w:rsid w:val="004D17AA"/>
    <w:rsid w:val="004E55EF"/>
    <w:rsid w:val="005208A7"/>
    <w:rsid w:val="005563BE"/>
    <w:rsid w:val="00561416"/>
    <w:rsid w:val="005703A1"/>
    <w:rsid w:val="00574E13"/>
    <w:rsid w:val="00580678"/>
    <w:rsid w:val="00591382"/>
    <w:rsid w:val="005950E8"/>
    <w:rsid w:val="005A3348"/>
    <w:rsid w:val="005B7B42"/>
    <w:rsid w:val="005C7EC2"/>
    <w:rsid w:val="005F2C10"/>
    <w:rsid w:val="005F39C3"/>
    <w:rsid w:val="005F531B"/>
    <w:rsid w:val="005F689B"/>
    <w:rsid w:val="00605C46"/>
    <w:rsid w:val="00610112"/>
    <w:rsid w:val="0061699A"/>
    <w:rsid w:val="00624425"/>
    <w:rsid w:val="00660400"/>
    <w:rsid w:val="00663930"/>
    <w:rsid w:val="006759D7"/>
    <w:rsid w:val="00690695"/>
    <w:rsid w:val="006B103E"/>
    <w:rsid w:val="006D22EF"/>
    <w:rsid w:val="006D2BB4"/>
    <w:rsid w:val="006F00C6"/>
    <w:rsid w:val="00701A54"/>
    <w:rsid w:val="00703B19"/>
    <w:rsid w:val="00713197"/>
    <w:rsid w:val="00731100"/>
    <w:rsid w:val="007401EE"/>
    <w:rsid w:val="00790A05"/>
    <w:rsid w:val="007C07ED"/>
    <w:rsid w:val="007C6862"/>
    <w:rsid w:val="007E2A34"/>
    <w:rsid w:val="007E3825"/>
    <w:rsid w:val="007E58CC"/>
    <w:rsid w:val="007F2A9F"/>
    <w:rsid w:val="00801234"/>
    <w:rsid w:val="00805A7F"/>
    <w:rsid w:val="00832947"/>
    <w:rsid w:val="00834684"/>
    <w:rsid w:val="00844744"/>
    <w:rsid w:val="00857104"/>
    <w:rsid w:val="00874884"/>
    <w:rsid w:val="008803B5"/>
    <w:rsid w:val="008A6438"/>
    <w:rsid w:val="008B4D72"/>
    <w:rsid w:val="008E3219"/>
    <w:rsid w:val="008E393C"/>
    <w:rsid w:val="008F26BC"/>
    <w:rsid w:val="00900FB5"/>
    <w:rsid w:val="00910BA3"/>
    <w:rsid w:val="00914956"/>
    <w:rsid w:val="00931119"/>
    <w:rsid w:val="00943D66"/>
    <w:rsid w:val="00961E22"/>
    <w:rsid w:val="00965670"/>
    <w:rsid w:val="00970BFD"/>
    <w:rsid w:val="00990A6D"/>
    <w:rsid w:val="0099147C"/>
    <w:rsid w:val="009A5B69"/>
    <w:rsid w:val="009A7D80"/>
    <w:rsid w:val="009A7E91"/>
    <w:rsid w:val="009C4CBD"/>
    <w:rsid w:val="009E316A"/>
    <w:rsid w:val="009E59B1"/>
    <w:rsid w:val="009E5ABD"/>
    <w:rsid w:val="009F707D"/>
    <w:rsid w:val="00A06367"/>
    <w:rsid w:val="00A14698"/>
    <w:rsid w:val="00A150AA"/>
    <w:rsid w:val="00A346AC"/>
    <w:rsid w:val="00A3488A"/>
    <w:rsid w:val="00A36B81"/>
    <w:rsid w:val="00A52D6E"/>
    <w:rsid w:val="00A56348"/>
    <w:rsid w:val="00AA14A0"/>
    <w:rsid w:val="00AD0577"/>
    <w:rsid w:val="00AD3DE8"/>
    <w:rsid w:val="00AF1B51"/>
    <w:rsid w:val="00B42439"/>
    <w:rsid w:val="00B470EF"/>
    <w:rsid w:val="00B50885"/>
    <w:rsid w:val="00B90B86"/>
    <w:rsid w:val="00BA6708"/>
    <w:rsid w:val="00BC0498"/>
    <w:rsid w:val="00C05D04"/>
    <w:rsid w:val="00C10905"/>
    <w:rsid w:val="00C11D7E"/>
    <w:rsid w:val="00C57DD0"/>
    <w:rsid w:val="00C8376B"/>
    <w:rsid w:val="00C85FBF"/>
    <w:rsid w:val="00C86823"/>
    <w:rsid w:val="00CA43A0"/>
    <w:rsid w:val="00CC3DD3"/>
    <w:rsid w:val="00CC4CDF"/>
    <w:rsid w:val="00CD356E"/>
    <w:rsid w:val="00CD7B3B"/>
    <w:rsid w:val="00CE19F6"/>
    <w:rsid w:val="00CF28C9"/>
    <w:rsid w:val="00CF7E31"/>
    <w:rsid w:val="00D00A44"/>
    <w:rsid w:val="00D11990"/>
    <w:rsid w:val="00D13A32"/>
    <w:rsid w:val="00D3772E"/>
    <w:rsid w:val="00D455A7"/>
    <w:rsid w:val="00D8683B"/>
    <w:rsid w:val="00D96012"/>
    <w:rsid w:val="00DA1F18"/>
    <w:rsid w:val="00DA3D4F"/>
    <w:rsid w:val="00DA579D"/>
    <w:rsid w:val="00DC1126"/>
    <w:rsid w:val="00DE0C0C"/>
    <w:rsid w:val="00DF138F"/>
    <w:rsid w:val="00E015D5"/>
    <w:rsid w:val="00E06AB9"/>
    <w:rsid w:val="00E07C2E"/>
    <w:rsid w:val="00E44EEF"/>
    <w:rsid w:val="00E677B6"/>
    <w:rsid w:val="00E72B72"/>
    <w:rsid w:val="00E7581B"/>
    <w:rsid w:val="00EA1183"/>
    <w:rsid w:val="00EA7DBC"/>
    <w:rsid w:val="00EB6A9C"/>
    <w:rsid w:val="00EC45E8"/>
    <w:rsid w:val="00EC60D0"/>
    <w:rsid w:val="00ED1208"/>
    <w:rsid w:val="00ED4486"/>
    <w:rsid w:val="00EE30D0"/>
    <w:rsid w:val="00F07251"/>
    <w:rsid w:val="00F07B1F"/>
    <w:rsid w:val="00F116C1"/>
    <w:rsid w:val="00F35FAE"/>
    <w:rsid w:val="00F4332A"/>
    <w:rsid w:val="00F4352A"/>
    <w:rsid w:val="00F44FA5"/>
    <w:rsid w:val="00F53DAA"/>
    <w:rsid w:val="00FB57F2"/>
    <w:rsid w:val="00FB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single" w:sz="6" w:space="0" w:color="A7B3BD"/>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6" w:space="0" w:color="A7B3BD"/>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6" w:space="0" w:color="A7B3BD"/>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6763">
      <w:bodyDiv w:val="1"/>
      <w:marLeft w:val="0"/>
      <w:marRight w:val="0"/>
      <w:marTop w:val="0"/>
      <w:marBottom w:val="0"/>
      <w:divBdr>
        <w:top w:val="none" w:sz="0" w:space="0" w:color="auto"/>
        <w:left w:val="none" w:sz="0" w:space="0" w:color="auto"/>
        <w:bottom w:val="none" w:sz="0" w:space="0" w:color="auto"/>
        <w:right w:val="none" w:sz="0" w:space="0" w:color="auto"/>
      </w:divBdr>
      <w:divsChild>
        <w:div w:id="52311375">
          <w:marLeft w:val="0"/>
          <w:marRight w:val="0"/>
          <w:marTop w:val="0"/>
          <w:marBottom w:val="150"/>
          <w:divBdr>
            <w:top w:val="none" w:sz="0" w:space="0" w:color="auto"/>
            <w:left w:val="none" w:sz="0" w:space="0" w:color="auto"/>
            <w:bottom w:val="none" w:sz="0" w:space="0" w:color="auto"/>
            <w:right w:val="none" w:sz="0" w:space="0" w:color="auto"/>
          </w:divBdr>
        </w:div>
        <w:div w:id="860169322">
          <w:marLeft w:val="0"/>
          <w:marRight w:val="0"/>
          <w:marTop w:val="0"/>
          <w:marBottom w:val="150"/>
          <w:divBdr>
            <w:top w:val="none" w:sz="0" w:space="0" w:color="auto"/>
            <w:left w:val="none" w:sz="0" w:space="0" w:color="auto"/>
            <w:bottom w:val="none" w:sz="0" w:space="0" w:color="auto"/>
            <w:right w:val="none" w:sz="0" w:space="0" w:color="auto"/>
          </w:divBdr>
        </w:div>
        <w:div w:id="19401585">
          <w:marLeft w:val="0"/>
          <w:marRight w:val="0"/>
          <w:marTop w:val="0"/>
          <w:marBottom w:val="150"/>
          <w:divBdr>
            <w:top w:val="none" w:sz="0" w:space="0" w:color="auto"/>
            <w:left w:val="none" w:sz="0" w:space="0" w:color="auto"/>
            <w:bottom w:val="none" w:sz="0" w:space="0" w:color="auto"/>
            <w:right w:val="none" w:sz="0" w:space="0" w:color="auto"/>
          </w:divBdr>
        </w:div>
        <w:div w:id="1900288947">
          <w:marLeft w:val="0"/>
          <w:marRight w:val="0"/>
          <w:marTop w:val="0"/>
          <w:marBottom w:val="150"/>
          <w:divBdr>
            <w:top w:val="none" w:sz="0" w:space="0" w:color="auto"/>
            <w:left w:val="none" w:sz="0" w:space="0" w:color="auto"/>
            <w:bottom w:val="none" w:sz="0" w:space="0" w:color="auto"/>
            <w:right w:val="none" w:sz="0" w:space="0" w:color="auto"/>
          </w:divBdr>
        </w:div>
        <w:div w:id="8118718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lvm.usu.edu/en/nav/grade_g_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place.com/kids/mthexp/g3/index.html%23"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encoe.com/sites/common_assets/mathematics/ebook_assets/vmf/VMF-Interfa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chahner</cp:lastModifiedBy>
  <cp:revision>2</cp:revision>
  <cp:lastPrinted>2014-01-05T23:21:00Z</cp:lastPrinted>
  <dcterms:created xsi:type="dcterms:W3CDTF">2014-04-21T12:43:00Z</dcterms:created>
  <dcterms:modified xsi:type="dcterms:W3CDTF">2014-04-21T12:43:00Z</dcterms:modified>
</cp:coreProperties>
</file>