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E8" w:rsidRDefault="004603E8" w:rsidP="00490B5D">
      <w:pPr>
        <w:jc w:val="right"/>
        <w:rPr>
          <w:rFonts w:ascii="Comic Sans MS" w:hAnsi="Comic Sans MS"/>
          <w:sz w:val="24"/>
          <w:szCs w:val="24"/>
        </w:rPr>
      </w:pPr>
      <w:r w:rsidRPr="007D2626">
        <w:rPr>
          <w:rFonts w:ascii="Minya Nouvelle" w:hAnsi="Minya Nouvelle"/>
          <w:sz w:val="24"/>
          <w:szCs w:val="24"/>
        </w:rPr>
        <w:t>Name:</w:t>
      </w:r>
      <w:r w:rsidRPr="00793F66">
        <w:rPr>
          <w:rFonts w:ascii="Comic Sans MS" w:hAnsi="Comic Sans MS"/>
          <w:sz w:val="24"/>
          <w:szCs w:val="24"/>
        </w:rPr>
        <w:t xml:space="preserve"> __________________</w:t>
      </w:r>
    </w:p>
    <w:tbl>
      <w:tblPr>
        <w:tblW w:w="11062" w:type="dxa"/>
        <w:tblLook w:val="00A0"/>
      </w:tblPr>
      <w:tblGrid>
        <w:gridCol w:w="1916"/>
        <w:gridCol w:w="9146"/>
      </w:tblGrid>
      <w:tr w:rsidR="004603E8" w:rsidRPr="001B6A94">
        <w:trPr>
          <w:trHeight w:val="945"/>
        </w:trPr>
        <w:tc>
          <w:tcPr>
            <w:tcW w:w="1916" w:type="dxa"/>
          </w:tcPr>
          <w:p w:rsidR="004603E8" w:rsidRPr="001B6A94" w:rsidRDefault="004603E8" w:rsidP="001B6A94">
            <w:pPr>
              <w:spacing w:after="0" w:line="240" w:lineRule="auto"/>
              <w:rPr>
                <w:rFonts w:ascii="Comic Sans MS" w:hAnsi="Comic Sans MS"/>
                <w:sz w:val="24"/>
                <w:szCs w:val="24"/>
              </w:rPr>
            </w:pPr>
          </w:p>
        </w:tc>
        <w:tc>
          <w:tcPr>
            <w:tcW w:w="9146" w:type="dxa"/>
            <w:vAlign w:val="center"/>
          </w:tcPr>
          <w:p w:rsidR="004603E8" w:rsidRPr="001B6A94" w:rsidRDefault="004603E8" w:rsidP="001B6A94">
            <w:pPr>
              <w:spacing w:after="0" w:line="240" w:lineRule="auto"/>
              <w:jc w:val="center"/>
              <w:rPr>
                <w:rFonts w:ascii="Minya Nouvelle" w:hAnsi="Minya Nouvelle"/>
                <w:b/>
                <w:sz w:val="24"/>
                <w:szCs w:val="24"/>
              </w:rPr>
            </w:pPr>
            <w:r w:rsidRPr="001B6A94">
              <w:rPr>
                <w:rFonts w:ascii="Minya Nouvelle" w:hAnsi="Minya Nouvelle"/>
                <w:b/>
                <w:sz w:val="48"/>
                <w:szCs w:val="48"/>
                <w:u w:val="single"/>
              </w:rPr>
              <w:t>Third Grade Homework Calendar</w:t>
            </w:r>
          </w:p>
          <w:p w:rsidR="004603E8" w:rsidRPr="001B6A94" w:rsidRDefault="00C138D7" w:rsidP="001B6A94">
            <w:pPr>
              <w:spacing w:after="0" w:line="240" w:lineRule="auto"/>
              <w:jc w:val="center"/>
              <w:rPr>
                <w:rFonts w:ascii="Minya Nouvelle" w:hAnsi="Minya Nouvelle"/>
                <w:sz w:val="24"/>
                <w:szCs w:val="24"/>
              </w:rPr>
            </w:pPr>
            <w:r>
              <w:rPr>
                <w:rFonts w:ascii="Minya Nouvelle" w:hAnsi="Minya Nouvelle"/>
                <w:b/>
                <w:sz w:val="24"/>
                <w:szCs w:val="24"/>
                <w:u w:val="single"/>
              </w:rPr>
              <w:t>Week of September 23</w:t>
            </w:r>
            <w:r w:rsidRPr="00C138D7">
              <w:rPr>
                <w:rFonts w:ascii="Minya Nouvelle" w:hAnsi="Minya Nouvelle"/>
                <w:b/>
                <w:sz w:val="24"/>
                <w:szCs w:val="24"/>
                <w:u w:val="single"/>
                <w:vertAlign w:val="superscript"/>
              </w:rPr>
              <w:t>rd</w:t>
            </w:r>
            <w:r>
              <w:rPr>
                <w:rFonts w:ascii="Minya Nouvelle" w:hAnsi="Minya Nouvelle"/>
                <w:b/>
                <w:sz w:val="24"/>
                <w:szCs w:val="24"/>
                <w:u w:val="single"/>
              </w:rPr>
              <w:t xml:space="preserve"> –September 27</w:t>
            </w:r>
            <w:r w:rsidR="004603E8" w:rsidRPr="00C138D7">
              <w:rPr>
                <w:rFonts w:ascii="Minya Nouvelle" w:hAnsi="Minya Nouvelle"/>
                <w:b/>
                <w:sz w:val="24"/>
                <w:szCs w:val="24"/>
                <w:u w:val="single"/>
                <w:vertAlign w:val="superscript"/>
              </w:rPr>
              <w:t>th</w:t>
            </w:r>
          </w:p>
          <w:p w:rsidR="004603E8" w:rsidRPr="001B6A94" w:rsidRDefault="004603E8" w:rsidP="001B6A94">
            <w:pPr>
              <w:spacing w:after="0" w:line="240" w:lineRule="auto"/>
              <w:jc w:val="center"/>
              <w:rPr>
                <w:rFonts w:ascii="Comic Sans MS" w:hAnsi="Comic Sans MS"/>
                <w:sz w:val="24"/>
                <w:szCs w:val="24"/>
              </w:rPr>
            </w:pPr>
          </w:p>
        </w:tc>
      </w:tr>
    </w:tbl>
    <w:p w:rsidR="004603E8" w:rsidRPr="00124A50" w:rsidRDefault="004603E8" w:rsidP="004875C7">
      <w:pPr>
        <w:spacing w:after="0" w:line="240" w:lineRule="auto"/>
        <w:rPr>
          <w:rFonts w:ascii="Arial" w:hAnsi="Arial" w:cs="Arial"/>
          <w:sz w:val="20"/>
          <w:szCs w:val="20"/>
        </w:rPr>
      </w:pPr>
      <w:smartTag w:uri="urn:schemas-microsoft-com:office:smarttags" w:element="City">
        <w:smartTag w:uri="urn:schemas-microsoft-com:office:smarttags" w:element="place">
          <w:r w:rsidRPr="00124A50">
            <w:rPr>
              <w:rFonts w:ascii="Arial" w:hAnsi="Arial" w:cs="Arial"/>
              <w:b/>
              <w:sz w:val="20"/>
              <w:szCs w:val="20"/>
            </w:rPr>
            <w:t>Reading</w:t>
          </w:r>
        </w:smartTag>
      </w:smartTag>
      <w:r w:rsidRPr="00124A50">
        <w:rPr>
          <w:rFonts w:ascii="Arial" w:hAnsi="Arial" w:cs="Arial"/>
          <w:b/>
          <w:sz w:val="20"/>
          <w:szCs w:val="20"/>
        </w:rPr>
        <w:t xml:space="preserve"> Reflections should be completed every day.</w:t>
      </w:r>
      <w:r w:rsidRPr="00124A50">
        <w:rPr>
          <w:rFonts w:ascii="Arial" w:hAnsi="Arial" w:cs="Arial"/>
          <w:sz w:val="20"/>
          <w:szCs w:val="20"/>
        </w:rPr>
        <w:t xml:space="preserve"> Homework and Daily Reading Reflections should be completed in each student’s homework notebook unless a separate sheet is attached.  Reading Reflections are expected to be one complete paragraph with at least 4-5 sentences. </w:t>
      </w:r>
      <w:r w:rsidR="00D043DF">
        <w:rPr>
          <w:rFonts w:ascii="Arial" w:hAnsi="Arial" w:cs="Arial"/>
          <w:sz w:val="20"/>
          <w:szCs w:val="20"/>
        </w:rPr>
        <w:t xml:space="preserve"> </w:t>
      </w:r>
      <w:r w:rsidRPr="00124A50">
        <w:rPr>
          <w:rFonts w:ascii="Arial" w:hAnsi="Arial" w:cs="Arial"/>
          <w:sz w:val="20"/>
          <w:szCs w:val="20"/>
        </w:rPr>
        <w:t xml:space="preserve">Color in or draw an X in the box of the </w:t>
      </w:r>
      <w:r w:rsidR="00D043DF">
        <w:rPr>
          <w:rFonts w:ascii="Arial" w:hAnsi="Arial" w:cs="Arial"/>
          <w:sz w:val="20"/>
          <w:szCs w:val="20"/>
        </w:rPr>
        <w:t>m</w:t>
      </w:r>
      <w:r>
        <w:rPr>
          <w:rFonts w:ascii="Arial" w:hAnsi="Arial" w:cs="Arial"/>
          <w:sz w:val="20"/>
          <w:szCs w:val="20"/>
        </w:rPr>
        <w:t xml:space="preserve">ath </w:t>
      </w:r>
      <w:r w:rsidRPr="00124A50">
        <w:rPr>
          <w:rFonts w:ascii="Arial" w:hAnsi="Arial" w:cs="Arial"/>
          <w:sz w:val="20"/>
          <w:szCs w:val="20"/>
        </w:rPr>
        <w:t xml:space="preserve">choice you made.  </w:t>
      </w:r>
    </w:p>
    <w:p w:rsidR="004603E8" w:rsidRPr="004875C7" w:rsidRDefault="004603E8" w:rsidP="004875C7">
      <w:pPr>
        <w:spacing w:after="0" w:line="240" w:lineRule="auto"/>
        <w:rPr>
          <w:rFonts w:ascii="Arial" w:hAnsi="Arial" w:cs="Arial"/>
          <w:b/>
          <w:sz w:val="16"/>
          <w:szCs w:val="16"/>
        </w:rPr>
      </w:pPr>
    </w:p>
    <w:p w:rsidR="004603E8" w:rsidRDefault="004603E8" w:rsidP="004875C7">
      <w:pPr>
        <w:spacing w:after="0" w:line="240" w:lineRule="auto"/>
        <w:rPr>
          <w:rFonts w:ascii="Arial" w:hAnsi="Arial" w:cs="Arial"/>
          <w:b/>
          <w:sz w:val="18"/>
          <w:szCs w:val="18"/>
        </w:rPr>
      </w:pPr>
      <w:r>
        <w:rPr>
          <w:rFonts w:ascii="Arial" w:hAnsi="Arial" w:cs="Arial"/>
          <w:b/>
          <w:sz w:val="18"/>
          <w:szCs w:val="18"/>
        </w:rPr>
        <w:t>Required Daily Reading Reflection</w:t>
      </w:r>
      <w:r w:rsidR="00F74723">
        <w:rPr>
          <w:rFonts w:ascii="Arial" w:hAnsi="Arial" w:cs="Arial"/>
          <w:b/>
          <w:sz w:val="18"/>
          <w:szCs w:val="18"/>
        </w:rPr>
        <w:t xml:space="preserve"> </w:t>
      </w:r>
      <w:r w:rsidR="00F74723" w:rsidRPr="00F74723">
        <w:rPr>
          <w:rFonts w:ascii="Arial" w:hAnsi="Arial" w:cs="Arial"/>
          <w:sz w:val="18"/>
          <w:szCs w:val="18"/>
        </w:rPr>
        <w:t>to be completed after reading for</w:t>
      </w:r>
      <w:r w:rsidR="00F74723">
        <w:rPr>
          <w:rFonts w:ascii="Arial" w:hAnsi="Arial" w:cs="Arial"/>
          <w:b/>
          <w:sz w:val="18"/>
          <w:szCs w:val="18"/>
        </w:rPr>
        <w:t xml:space="preserve"> at least 20 minutes.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4"/>
        <w:gridCol w:w="2754"/>
        <w:gridCol w:w="2754"/>
        <w:gridCol w:w="2754"/>
      </w:tblGrid>
      <w:tr w:rsidR="004603E8" w:rsidRPr="001B6A94">
        <w:tc>
          <w:tcPr>
            <w:tcW w:w="2754" w:type="dxa"/>
          </w:tcPr>
          <w:p w:rsidR="004603E8" w:rsidRPr="001B6A94" w:rsidRDefault="004603E8" w:rsidP="001B6A94">
            <w:pPr>
              <w:spacing w:after="0" w:line="240" w:lineRule="auto"/>
              <w:jc w:val="center"/>
              <w:rPr>
                <w:rFonts w:ascii="Arial" w:hAnsi="Arial" w:cs="Arial"/>
              </w:rPr>
            </w:pPr>
            <w:r w:rsidRPr="001B6A94">
              <w:rPr>
                <w:rFonts w:ascii="Arial" w:hAnsi="Arial" w:cs="Arial"/>
              </w:rPr>
              <w:t>Monday</w:t>
            </w:r>
          </w:p>
        </w:tc>
        <w:tc>
          <w:tcPr>
            <w:tcW w:w="2754" w:type="dxa"/>
          </w:tcPr>
          <w:p w:rsidR="004603E8" w:rsidRPr="001B6A94" w:rsidRDefault="004603E8" w:rsidP="001B6A94">
            <w:pPr>
              <w:spacing w:after="0" w:line="240" w:lineRule="auto"/>
              <w:jc w:val="center"/>
              <w:rPr>
                <w:rFonts w:ascii="Arial" w:hAnsi="Arial" w:cs="Arial"/>
              </w:rPr>
            </w:pPr>
            <w:r w:rsidRPr="001B6A94">
              <w:rPr>
                <w:rFonts w:ascii="Arial" w:hAnsi="Arial" w:cs="Arial"/>
              </w:rPr>
              <w:t>Tuesday</w:t>
            </w:r>
          </w:p>
        </w:tc>
        <w:tc>
          <w:tcPr>
            <w:tcW w:w="2754" w:type="dxa"/>
          </w:tcPr>
          <w:p w:rsidR="004603E8" w:rsidRPr="001B6A94" w:rsidRDefault="004603E8" w:rsidP="001B6A94">
            <w:pPr>
              <w:spacing w:after="0" w:line="240" w:lineRule="auto"/>
              <w:jc w:val="center"/>
              <w:rPr>
                <w:rFonts w:ascii="Arial" w:hAnsi="Arial" w:cs="Arial"/>
              </w:rPr>
            </w:pPr>
            <w:r w:rsidRPr="001B6A94">
              <w:rPr>
                <w:rFonts w:ascii="Arial" w:hAnsi="Arial" w:cs="Arial"/>
              </w:rPr>
              <w:t>Wednesday</w:t>
            </w:r>
          </w:p>
        </w:tc>
        <w:tc>
          <w:tcPr>
            <w:tcW w:w="2754" w:type="dxa"/>
          </w:tcPr>
          <w:p w:rsidR="004603E8" w:rsidRPr="001B6A94" w:rsidRDefault="004603E8" w:rsidP="001B6A94">
            <w:pPr>
              <w:spacing w:after="0" w:line="240" w:lineRule="auto"/>
              <w:jc w:val="center"/>
              <w:rPr>
                <w:rFonts w:ascii="Arial" w:hAnsi="Arial" w:cs="Arial"/>
              </w:rPr>
            </w:pPr>
            <w:r w:rsidRPr="001B6A94">
              <w:rPr>
                <w:rFonts w:ascii="Arial" w:hAnsi="Arial" w:cs="Arial"/>
              </w:rPr>
              <w:t>Thursday</w:t>
            </w:r>
          </w:p>
        </w:tc>
      </w:tr>
      <w:tr w:rsidR="004603E8" w:rsidRPr="001B6A94">
        <w:tc>
          <w:tcPr>
            <w:tcW w:w="2754" w:type="dxa"/>
          </w:tcPr>
          <w:p w:rsidR="004603E8" w:rsidRPr="001B6A94" w:rsidRDefault="004603E8" w:rsidP="007D1697">
            <w:pPr>
              <w:pStyle w:val="Default"/>
            </w:pPr>
            <w:r w:rsidRPr="001B6A94">
              <w:rPr>
                <w:b/>
                <w:sz w:val="20"/>
                <w:szCs w:val="20"/>
              </w:rPr>
              <w:t xml:space="preserve">Reading Reflection: </w:t>
            </w:r>
          </w:p>
          <w:tbl>
            <w:tblPr>
              <w:tblW w:w="0" w:type="auto"/>
              <w:tblLook w:val="0000"/>
            </w:tblPr>
            <w:tblGrid>
              <w:gridCol w:w="2538"/>
            </w:tblGrid>
            <w:tr w:rsidR="004603E8" w:rsidRPr="001B6A94">
              <w:trPr>
                <w:trHeight w:val="784"/>
              </w:trPr>
              <w:tc>
                <w:tcPr>
                  <w:tcW w:w="0" w:type="auto"/>
                  <w:tcBorders>
                    <w:top w:val="nil"/>
                    <w:left w:val="nil"/>
                    <w:bottom w:val="nil"/>
                    <w:right w:val="nil"/>
                  </w:tcBorders>
                </w:tcPr>
                <w:p w:rsidR="004603E8" w:rsidRPr="001B6A94" w:rsidRDefault="00F74723" w:rsidP="00D438B1">
                  <w:pPr>
                    <w:pStyle w:val="Default"/>
                    <w:rPr>
                      <w:sz w:val="20"/>
                      <w:szCs w:val="20"/>
                    </w:rPr>
                  </w:pPr>
                  <w:r w:rsidRPr="00F74723">
                    <w:rPr>
                      <w:bCs/>
                      <w:sz w:val="20"/>
                      <w:szCs w:val="20"/>
                    </w:rPr>
                    <w:t>Write</w:t>
                  </w:r>
                  <w:r w:rsidR="004603E8" w:rsidRPr="001B6A94">
                    <w:rPr>
                      <w:sz w:val="20"/>
                      <w:szCs w:val="20"/>
                    </w:rPr>
                    <w:t xml:space="preserve"> </w:t>
                  </w:r>
                  <w:r>
                    <w:rPr>
                      <w:sz w:val="20"/>
                      <w:szCs w:val="20"/>
                    </w:rPr>
                    <w:t>about yourself as a reader.  Explain 2 reasons why you like reading and 1 reason it can be a challenge.</w:t>
                  </w:r>
                </w:p>
              </w:tc>
            </w:tr>
          </w:tbl>
          <w:p w:rsidR="004603E8" w:rsidRPr="001B6A94" w:rsidRDefault="004603E8" w:rsidP="001B6A94">
            <w:pPr>
              <w:spacing w:after="0" w:line="240" w:lineRule="auto"/>
              <w:rPr>
                <w:rFonts w:ascii="Arial" w:hAnsi="Arial" w:cs="Arial"/>
                <w:sz w:val="16"/>
                <w:szCs w:val="16"/>
              </w:rPr>
            </w:pPr>
          </w:p>
        </w:tc>
        <w:tc>
          <w:tcPr>
            <w:tcW w:w="2754" w:type="dxa"/>
          </w:tcPr>
          <w:p w:rsidR="004603E8" w:rsidRPr="001B6A94" w:rsidRDefault="004603E8" w:rsidP="007D1697">
            <w:pPr>
              <w:pStyle w:val="Default"/>
            </w:pPr>
            <w:r w:rsidRPr="001B6A94">
              <w:rPr>
                <w:b/>
                <w:sz w:val="20"/>
                <w:szCs w:val="20"/>
              </w:rPr>
              <w:t>Reading Reflection:</w:t>
            </w:r>
            <w:r w:rsidRPr="001B6A94">
              <w:rPr>
                <w:sz w:val="20"/>
                <w:szCs w:val="20"/>
              </w:rPr>
              <w:t xml:space="preserve"> </w:t>
            </w:r>
          </w:p>
          <w:tbl>
            <w:tblPr>
              <w:tblW w:w="0" w:type="auto"/>
              <w:tblLook w:val="0000"/>
            </w:tblPr>
            <w:tblGrid>
              <w:gridCol w:w="2229"/>
            </w:tblGrid>
            <w:tr w:rsidR="004603E8" w:rsidRPr="001B6A94">
              <w:trPr>
                <w:trHeight w:val="784"/>
              </w:trPr>
              <w:tc>
                <w:tcPr>
                  <w:tcW w:w="0" w:type="auto"/>
                  <w:tcBorders>
                    <w:top w:val="nil"/>
                    <w:left w:val="nil"/>
                    <w:bottom w:val="nil"/>
                    <w:right w:val="nil"/>
                  </w:tcBorders>
                </w:tcPr>
                <w:p w:rsidR="004603E8" w:rsidRDefault="004603E8" w:rsidP="00F74723">
                  <w:pPr>
                    <w:pStyle w:val="Default"/>
                    <w:rPr>
                      <w:bCs/>
                      <w:sz w:val="20"/>
                      <w:szCs w:val="20"/>
                    </w:rPr>
                  </w:pPr>
                  <w:r w:rsidRPr="001B6A94">
                    <w:t xml:space="preserve"> </w:t>
                  </w:r>
                  <w:r w:rsidR="00F74723">
                    <w:rPr>
                      <w:bCs/>
                      <w:sz w:val="20"/>
                      <w:szCs w:val="20"/>
                    </w:rPr>
                    <w:t>Daily Edit</w:t>
                  </w:r>
                </w:p>
                <w:p w:rsidR="00F74723" w:rsidRPr="00F74723" w:rsidRDefault="00F74723" w:rsidP="00F74723">
                  <w:pPr>
                    <w:pStyle w:val="Default"/>
                    <w:rPr>
                      <w:sz w:val="20"/>
                      <w:szCs w:val="20"/>
                    </w:rPr>
                  </w:pPr>
                  <w:r>
                    <w:rPr>
                      <w:bCs/>
                      <w:sz w:val="20"/>
                      <w:szCs w:val="20"/>
                    </w:rPr>
                    <w:t>Correct the paragraph!</w:t>
                  </w:r>
                </w:p>
              </w:tc>
            </w:tr>
          </w:tbl>
          <w:p w:rsidR="004603E8" w:rsidRPr="001B6A94" w:rsidRDefault="004603E8" w:rsidP="001B6A94">
            <w:pPr>
              <w:spacing w:after="0" w:line="240" w:lineRule="auto"/>
              <w:rPr>
                <w:rFonts w:ascii="Arial" w:hAnsi="Arial" w:cs="Arial"/>
                <w:sz w:val="20"/>
                <w:szCs w:val="20"/>
              </w:rPr>
            </w:pPr>
          </w:p>
        </w:tc>
        <w:tc>
          <w:tcPr>
            <w:tcW w:w="2754" w:type="dxa"/>
          </w:tcPr>
          <w:p w:rsidR="004603E8" w:rsidRPr="001B6A94" w:rsidRDefault="004603E8" w:rsidP="001B6A94">
            <w:pPr>
              <w:spacing w:after="0" w:line="240" w:lineRule="auto"/>
              <w:rPr>
                <w:rFonts w:ascii="Arial" w:hAnsi="Arial" w:cs="Arial"/>
                <w:b/>
                <w:sz w:val="20"/>
                <w:szCs w:val="20"/>
              </w:rPr>
            </w:pPr>
            <w:r w:rsidRPr="001B6A94">
              <w:rPr>
                <w:rFonts w:ascii="Arial" w:hAnsi="Arial" w:cs="Arial"/>
                <w:b/>
                <w:sz w:val="20"/>
                <w:szCs w:val="20"/>
              </w:rPr>
              <w:t>Reading Reflection:</w:t>
            </w:r>
          </w:p>
          <w:p w:rsidR="004603E8" w:rsidRPr="00F74723" w:rsidRDefault="00F74723" w:rsidP="001B6A94">
            <w:pPr>
              <w:spacing w:after="0" w:line="240" w:lineRule="auto"/>
              <w:rPr>
                <w:rFonts w:ascii="Arial" w:hAnsi="Arial" w:cs="Arial"/>
                <w:sz w:val="20"/>
                <w:szCs w:val="20"/>
              </w:rPr>
            </w:pPr>
            <w:r>
              <w:rPr>
                <w:rFonts w:ascii="Arial" w:hAnsi="Arial" w:cs="Arial"/>
                <w:sz w:val="20"/>
                <w:szCs w:val="20"/>
              </w:rPr>
              <w:t xml:space="preserve">How will you practice to meet your reading goals?  Describe </w:t>
            </w:r>
            <w:r>
              <w:rPr>
                <w:rFonts w:ascii="Arial" w:hAnsi="Arial" w:cs="Arial"/>
                <w:b/>
                <w:sz w:val="20"/>
                <w:szCs w:val="20"/>
              </w:rPr>
              <w:t>specific</w:t>
            </w:r>
            <w:r>
              <w:rPr>
                <w:rFonts w:ascii="Arial" w:hAnsi="Arial" w:cs="Arial"/>
                <w:sz w:val="20"/>
                <w:szCs w:val="20"/>
              </w:rPr>
              <w:t xml:space="preserve"> things you will do!</w:t>
            </w:r>
          </w:p>
        </w:tc>
        <w:tc>
          <w:tcPr>
            <w:tcW w:w="2754" w:type="dxa"/>
          </w:tcPr>
          <w:p w:rsidR="004603E8" w:rsidRPr="00D438B1" w:rsidRDefault="004603E8" w:rsidP="00D438B1">
            <w:pPr>
              <w:spacing w:after="0" w:line="240" w:lineRule="auto"/>
              <w:rPr>
                <w:rFonts w:ascii="Arial" w:hAnsi="Arial" w:cs="Arial"/>
                <w:b/>
                <w:sz w:val="20"/>
                <w:szCs w:val="20"/>
              </w:rPr>
            </w:pPr>
            <w:r w:rsidRPr="001B6A94">
              <w:rPr>
                <w:rFonts w:ascii="Arial" w:hAnsi="Arial" w:cs="Arial"/>
                <w:b/>
                <w:sz w:val="20"/>
                <w:szCs w:val="20"/>
              </w:rPr>
              <w:t>Reading Reflection:</w:t>
            </w:r>
          </w:p>
          <w:tbl>
            <w:tblPr>
              <w:tblW w:w="0" w:type="auto"/>
              <w:tblLook w:val="0000"/>
            </w:tblPr>
            <w:tblGrid>
              <w:gridCol w:w="2538"/>
            </w:tblGrid>
            <w:tr w:rsidR="004603E8" w:rsidRPr="001B6A94">
              <w:trPr>
                <w:trHeight w:val="439"/>
              </w:trPr>
              <w:tc>
                <w:tcPr>
                  <w:tcW w:w="0" w:type="auto"/>
                  <w:tcBorders>
                    <w:top w:val="nil"/>
                    <w:left w:val="nil"/>
                    <w:bottom w:val="nil"/>
                    <w:right w:val="nil"/>
                  </w:tcBorders>
                </w:tcPr>
                <w:p w:rsidR="004603E8" w:rsidRPr="00F74723" w:rsidRDefault="00F74723" w:rsidP="00D438B1">
                  <w:pPr>
                    <w:pStyle w:val="Default"/>
                    <w:rPr>
                      <w:sz w:val="20"/>
                      <w:szCs w:val="20"/>
                    </w:rPr>
                  </w:pPr>
                  <w:r>
                    <w:rPr>
                      <w:sz w:val="20"/>
                      <w:szCs w:val="20"/>
                    </w:rPr>
                    <w:t>Read an informational text either on Big Universe or with a text from home.  How is this type of text different from fiction?</w:t>
                  </w:r>
                </w:p>
              </w:tc>
            </w:tr>
          </w:tbl>
          <w:p w:rsidR="004603E8" w:rsidRPr="001B6A94" w:rsidRDefault="004603E8" w:rsidP="001B6A94">
            <w:pPr>
              <w:spacing w:after="0" w:line="240" w:lineRule="auto"/>
              <w:rPr>
                <w:rFonts w:ascii="Arial" w:hAnsi="Arial" w:cs="Arial"/>
                <w:sz w:val="20"/>
                <w:szCs w:val="20"/>
              </w:rPr>
            </w:pPr>
          </w:p>
        </w:tc>
      </w:tr>
    </w:tbl>
    <w:p w:rsidR="004603E8" w:rsidRDefault="004603E8" w:rsidP="004875C7">
      <w:pPr>
        <w:spacing w:after="0" w:line="240" w:lineRule="auto"/>
        <w:rPr>
          <w:rFonts w:ascii="Arial" w:hAnsi="Arial" w:cs="Arial"/>
          <w:b/>
          <w:sz w:val="18"/>
          <w:szCs w:val="18"/>
        </w:rPr>
      </w:pPr>
    </w:p>
    <w:p w:rsidR="004603E8" w:rsidRPr="004875C7" w:rsidRDefault="004603E8" w:rsidP="004875C7">
      <w:pPr>
        <w:spacing w:after="0" w:line="240" w:lineRule="auto"/>
        <w:rPr>
          <w:rFonts w:ascii="Arial" w:hAnsi="Arial" w:cs="Arial"/>
          <w:b/>
          <w:sz w:val="18"/>
          <w:szCs w:val="18"/>
        </w:rPr>
      </w:pPr>
      <w:r>
        <w:rPr>
          <w:rFonts w:ascii="Arial" w:hAnsi="Arial" w:cs="Arial"/>
          <w:b/>
          <w:sz w:val="18"/>
          <w:szCs w:val="18"/>
        </w:rPr>
        <w:t>Required Math --- Choose 1 Each Day</w:t>
      </w:r>
    </w:p>
    <w:tbl>
      <w:tblPr>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54"/>
        <w:gridCol w:w="2754"/>
        <w:gridCol w:w="2754"/>
        <w:gridCol w:w="2754"/>
      </w:tblGrid>
      <w:tr w:rsidR="00495A04" w:rsidRPr="001B6A94" w:rsidTr="00495A04">
        <w:tc>
          <w:tcPr>
            <w:tcW w:w="2754" w:type="dxa"/>
          </w:tcPr>
          <w:p w:rsidR="00495A04" w:rsidRPr="001B6A94" w:rsidRDefault="00495A04" w:rsidP="00270658">
            <w:pPr>
              <w:spacing w:after="0" w:line="240" w:lineRule="auto"/>
              <w:jc w:val="center"/>
              <w:rPr>
                <w:rFonts w:ascii="Arial" w:hAnsi="Arial" w:cs="Arial"/>
              </w:rPr>
            </w:pPr>
            <w:r>
              <w:rPr>
                <w:rFonts w:ascii="Arial" w:hAnsi="Arial" w:cs="Arial"/>
              </w:rPr>
              <w:t>Monday</w:t>
            </w:r>
          </w:p>
        </w:tc>
        <w:tc>
          <w:tcPr>
            <w:tcW w:w="2754" w:type="dxa"/>
          </w:tcPr>
          <w:p w:rsidR="00495A04" w:rsidRPr="001B6A94" w:rsidRDefault="00495A04" w:rsidP="001B6A94">
            <w:pPr>
              <w:spacing w:after="0" w:line="240" w:lineRule="auto"/>
              <w:jc w:val="center"/>
              <w:rPr>
                <w:rFonts w:ascii="Arial" w:hAnsi="Arial" w:cs="Arial"/>
              </w:rPr>
            </w:pPr>
            <w:r>
              <w:rPr>
                <w:rFonts w:ascii="Arial" w:hAnsi="Arial" w:cs="Arial"/>
              </w:rPr>
              <w:t>Tuesday</w:t>
            </w:r>
          </w:p>
        </w:tc>
        <w:tc>
          <w:tcPr>
            <w:tcW w:w="2754" w:type="dxa"/>
          </w:tcPr>
          <w:p w:rsidR="00495A04" w:rsidRPr="001B6A94" w:rsidRDefault="00495A04" w:rsidP="001B6A94">
            <w:pPr>
              <w:spacing w:after="0" w:line="240" w:lineRule="auto"/>
              <w:jc w:val="center"/>
              <w:rPr>
                <w:rFonts w:ascii="Arial" w:hAnsi="Arial" w:cs="Arial"/>
              </w:rPr>
            </w:pPr>
            <w:r w:rsidRPr="001B6A94">
              <w:rPr>
                <w:rFonts w:ascii="Arial" w:hAnsi="Arial" w:cs="Arial"/>
              </w:rPr>
              <w:t>Wednesday</w:t>
            </w:r>
          </w:p>
        </w:tc>
        <w:tc>
          <w:tcPr>
            <w:tcW w:w="2754" w:type="dxa"/>
          </w:tcPr>
          <w:p w:rsidR="00495A04" w:rsidRPr="001B6A94" w:rsidRDefault="00495A04" w:rsidP="001B6A94">
            <w:pPr>
              <w:spacing w:after="0" w:line="240" w:lineRule="auto"/>
              <w:jc w:val="center"/>
              <w:rPr>
                <w:rFonts w:ascii="Arial" w:hAnsi="Arial" w:cs="Arial"/>
              </w:rPr>
            </w:pPr>
            <w:r w:rsidRPr="001B6A94">
              <w:rPr>
                <w:rFonts w:ascii="Arial" w:hAnsi="Arial" w:cs="Arial"/>
              </w:rPr>
              <w:t>Thursday</w:t>
            </w:r>
          </w:p>
        </w:tc>
      </w:tr>
      <w:tr w:rsidR="00495A04" w:rsidRPr="001B6A94" w:rsidTr="00495A04">
        <w:tc>
          <w:tcPr>
            <w:tcW w:w="2754" w:type="dxa"/>
          </w:tcPr>
          <w:p w:rsidR="00495A04" w:rsidRPr="001B6A94" w:rsidRDefault="00495A04" w:rsidP="00270658">
            <w:pPr>
              <w:spacing w:after="0" w:line="240" w:lineRule="auto"/>
              <w:rPr>
                <w:rFonts w:ascii="Arial" w:hAnsi="Arial" w:cs="Arial"/>
                <w:b/>
                <w:sz w:val="20"/>
                <w:szCs w:val="20"/>
              </w:rPr>
            </w:pPr>
            <w:r w:rsidRPr="001B6A94">
              <w:rPr>
                <w:rFonts w:ascii="Arial" w:hAnsi="Arial" w:cs="Arial"/>
                <w:b/>
                <w:sz w:val="20"/>
                <w:szCs w:val="20"/>
              </w:rPr>
              <w:t>Choice 1</w:t>
            </w:r>
          </w:p>
          <w:p w:rsidR="00495A04" w:rsidRPr="00D438B1" w:rsidRDefault="00495A04" w:rsidP="00270658">
            <w:pPr>
              <w:spacing w:after="0" w:line="240" w:lineRule="auto"/>
              <w:rPr>
                <w:rFonts w:ascii="Arial" w:hAnsi="Arial" w:cs="Arial"/>
                <w:sz w:val="20"/>
                <w:szCs w:val="20"/>
              </w:rPr>
            </w:pPr>
            <w:r w:rsidRPr="00D438B1">
              <w:rPr>
                <w:rFonts w:ascii="Arial" w:hAnsi="Arial" w:cs="Arial"/>
                <w:sz w:val="20"/>
                <w:szCs w:val="20"/>
              </w:rPr>
              <w:t xml:space="preserve">Cody is reading a book that is 307 pages long. He has already read 134 pages.  How many pages does he have left to read? </w:t>
            </w:r>
          </w:p>
        </w:tc>
        <w:tc>
          <w:tcPr>
            <w:tcW w:w="2754" w:type="dxa"/>
            <w:vMerge w:val="restart"/>
          </w:tcPr>
          <w:p w:rsidR="00495A04" w:rsidRPr="001B6A94" w:rsidRDefault="006D74BB" w:rsidP="001B6A94">
            <w:pPr>
              <w:spacing w:after="0" w:line="240" w:lineRule="auto"/>
              <w:rPr>
                <w:rFonts w:ascii="Arial" w:hAnsi="Arial" w:cs="Arial"/>
                <w:sz w:val="20"/>
                <w:szCs w:val="20"/>
              </w:rPr>
            </w:pPr>
            <w:r>
              <w:rPr>
                <w:rFonts w:ascii="Arial" w:hAnsi="Arial" w:cs="Arial"/>
                <w:sz w:val="20"/>
                <w:szCs w:val="20"/>
              </w:rPr>
              <w:t xml:space="preserve"> Geometry Practice</w:t>
            </w:r>
            <w:r w:rsidR="00495A04" w:rsidRPr="001B6A94">
              <w:rPr>
                <w:rFonts w:ascii="Arial" w:hAnsi="Arial" w:cs="Arial"/>
                <w:sz w:val="20"/>
                <w:szCs w:val="20"/>
              </w:rPr>
              <w:t xml:space="preserve"> Page</w:t>
            </w:r>
          </w:p>
        </w:tc>
        <w:tc>
          <w:tcPr>
            <w:tcW w:w="2754" w:type="dxa"/>
            <w:vMerge w:val="restart"/>
          </w:tcPr>
          <w:p w:rsidR="00495A04" w:rsidRDefault="00495A04" w:rsidP="001B6A94">
            <w:pPr>
              <w:spacing w:after="0" w:line="240" w:lineRule="auto"/>
              <w:rPr>
                <w:rFonts w:ascii="Arial" w:hAnsi="Arial" w:cs="Arial"/>
                <w:sz w:val="20"/>
                <w:szCs w:val="20"/>
              </w:rPr>
            </w:pPr>
          </w:p>
          <w:p w:rsidR="003A2310" w:rsidRDefault="003A2310" w:rsidP="001B6A94">
            <w:pPr>
              <w:spacing w:after="0" w:line="240" w:lineRule="auto"/>
              <w:rPr>
                <w:rFonts w:ascii="Arial" w:hAnsi="Arial" w:cs="Arial"/>
                <w:sz w:val="20"/>
                <w:szCs w:val="20"/>
              </w:rPr>
            </w:pPr>
            <w:r>
              <w:rPr>
                <w:rFonts w:ascii="Arial" w:hAnsi="Arial" w:cs="Arial"/>
                <w:sz w:val="20"/>
                <w:szCs w:val="20"/>
              </w:rPr>
              <w:t>Geometry Hunt at Home</w:t>
            </w:r>
          </w:p>
          <w:p w:rsidR="003A2310" w:rsidRDefault="003A2310" w:rsidP="003A2310">
            <w:pPr>
              <w:pStyle w:val="ListParagraph"/>
              <w:numPr>
                <w:ilvl w:val="0"/>
                <w:numId w:val="5"/>
              </w:numPr>
              <w:spacing w:after="0" w:line="240" w:lineRule="auto"/>
              <w:rPr>
                <w:rFonts w:ascii="Arial" w:hAnsi="Arial" w:cs="Arial"/>
                <w:b/>
                <w:sz w:val="20"/>
                <w:szCs w:val="20"/>
              </w:rPr>
            </w:pPr>
            <w:r>
              <w:rPr>
                <w:rFonts w:ascii="Arial" w:hAnsi="Arial" w:cs="Arial"/>
                <w:b/>
                <w:sz w:val="20"/>
                <w:szCs w:val="20"/>
              </w:rPr>
              <w:t>Find examples of parallel lines.</w:t>
            </w:r>
          </w:p>
          <w:p w:rsidR="003A2310" w:rsidRDefault="003A2310" w:rsidP="003A2310">
            <w:pPr>
              <w:pStyle w:val="ListParagraph"/>
              <w:numPr>
                <w:ilvl w:val="0"/>
                <w:numId w:val="5"/>
              </w:numPr>
              <w:spacing w:after="0" w:line="240" w:lineRule="auto"/>
              <w:rPr>
                <w:rFonts w:ascii="Arial" w:hAnsi="Arial" w:cs="Arial"/>
                <w:b/>
                <w:sz w:val="20"/>
                <w:szCs w:val="20"/>
              </w:rPr>
            </w:pPr>
            <w:r>
              <w:rPr>
                <w:rFonts w:ascii="Arial" w:hAnsi="Arial" w:cs="Arial"/>
                <w:b/>
                <w:sz w:val="20"/>
                <w:szCs w:val="20"/>
              </w:rPr>
              <w:t>Find examples of perpendicular lines.</w:t>
            </w:r>
          </w:p>
          <w:p w:rsidR="003A2310" w:rsidRPr="003A2310" w:rsidRDefault="003A2310" w:rsidP="003A2310">
            <w:pPr>
              <w:pStyle w:val="ListParagraph"/>
              <w:numPr>
                <w:ilvl w:val="0"/>
                <w:numId w:val="5"/>
              </w:numPr>
              <w:spacing w:after="0" w:line="240" w:lineRule="auto"/>
              <w:rPr>
                <w:rFonts w:ascii="Arial" w:hAnsi="Arial" w:cs="Arial"/>
                <w:b/>
                <w:sz w:val="20"/>
                <w:szCs w:val="20"/>
              </w:rPr>
            </w:pPr>
            <w:r>
              <w:rPr>
                <w:rFonts w:ascii="Arial" w:hAnsi="Arial" w:cs="Arial"/>
                <w:b/>
                <w:sz w:val="20"/>
                <w:szCs w:val="20"/>
              </w:rPr>
              <w:t>Find examples of things in your house that have both parallel and perpendicular lines.</w:t>
            </w:r>
          </w:p>
          <w:p w:rsidR="00495A04" w:rsidRPr="001B6A94" w:rsidRDefault="00495A04" w:rsidP="001B6A94">
            <w:pPr>
              <w:spacing w:after="0" w:line="240" w:lineRule="auto"/>
              <w:rPr>
                <w:rFonts w:ascii="Arial" w:hAnsi="Arial" w:cs="Arial"/>
                <w:sz w:val="20"/>
                <w:szCs w:val="20"/>
              </w:rPr>
            </w:pPr>
          </w:p>
        </w:tc>
        <w:tc>
          <w:tcPr>
            <w:tcW w:w="2754" w:type="dxa"/>
          </w:tcPr>
          <w:p w:rsidR="00495A04" w:rsidRPr="001B6A94" w:rsidRDefault="00495A04" w:rsidP="001B6A94">
            <w:pPr>
              <w:spacing w:after="0" w:line="240" w:lineRule="auto"/>
              <w:rPr>
                <w:rFonts w:ascii="Arial" w:hAnsi="Arial" w:cs="Arial"/>
                <w:b/>
                <w:sz w:val="20"/>
                <w:szCs w:val="20"/>
              </w:rPr>
            </w:pPr>
            <w:r w:rsidRPr="001B6A94">
              <w:rPr>
                <w:rFonts w:ascii="Arial" w:hAnsi="Arial" w:cs="Arial"/>
                <w:b/>
                <w:sz w:val="20"/>
                <w:szCs w:val="20"/>
              </w:rPr>
              <w:t>Choice 1</w:t>
            </w:r>
          </w:p>
          <w:p w:rsidR="00495A04" w:rsidRPr="001B6A94" w:rsidRDefault="00495A04" w:rsidP="00D438B1">
            <w:pPr>
              <w:spacing w:after="0" w:line="240" w:lineRule="auto"/>
              <w:rPr>
                <w:rFonts w:ascii="Arial" w:hAnsi="Arial" w:cs="Arial"/>
                <w:sz w:val="20"/>
                <w:szCs w:val="20"/>
              </w:rPr>
            </w:pPr>
            <w:r w:rsidRPr="001B6A94">
              <w:rPr>
                <w:rFonts w:ascii="Arial" w:hAnsi="Arial" w:cs="Arial"/>
                <w:sz w:val="20"/>
                <w:szCs w:val="20"/>
              </w:rPr>
              <w:t xml:space="preserve">Create a list of </w:t>
            </w:r>
            <w:r>
              <w:rPr>
                <w:rFonts w:ascii="Arial" w:hAnsi="Arial" w:cs="Arial"/>
                <w:sz w:val="20"/>
                <w:szCs w:val="20"/>
              </w:rPr>
              <w:t xml:space="preserve">flat-sided </w:t>
            </w:r>
            <w:r w:rsidRPr="001B6A94">
              <w:rPr>
                <w:rFonts w:ascii="Arial" w:hAnsi="Arial" w:cs="Arial"/>
                <w:sz w:val="20"/>
                <w:szCs w:val="20"/>
              </w:rPr>
              <w:t>object</w:t>
            </w:r>
            <w:r>
              <w:rPr>
                <w:rFonts w:ascii="Arial" w:hAnsi="Arial" w:cs="Arial"/>
                <w:sz w:val="20"/>
                <w:szCs w:val="20"/>
              </w:rPr>
              <w:t>s</w:t>
            </w:r>
            <w:r w:rsidRPr="001B6A94">
              <w:rPr>
                <w:rFonts w:ascii="Arial" w:hAnsi="Arial" w:cs="Arial"/>
                <w:sz w:val="20"/>
                <w:szCs w:val="20"/>
              </w:rPr>
              <w:t xml:space="preserve"> around your house and label what type of polygon they are.</w:t>
            </w:r>
          </w:p>
        </w:tc>
      </w:tr>
      <w:tr w:rsidR="00495A04" w:rsidRPr="001B6A94" w:rsidTr="00495A04">
        <w:tc>
          <w:tcPr>
            <w:tcW w:w="2754" w:type="dxa"/>
          </w:tcPr>
          <w:p w:rsidR="00495A04" w:rsidRPr="001B6A94" w:rsidRDefault="00495A04" w:rsidP="00270658">
            <w:pPr>
              <w:spacing w:after="0" w:line="240" w:lineRule="auto"/>
              <w:rPr>
                <w:rFonts w:ascii="Arial" w:hAnsi="Arial" w:cs="Arial"/>
                <w:b/>
                <w:sz w:val="20"/>
                <w:szCs w:val="20"/>
              </w:rPr>
            </w:pPr>
            <w:r w:rsidRPr="001B6A94">
              <w:rPr>
                <w:rFonts w:ascii="Arial" w:hAnsi="Arial" w:cs="Arial"/>
                <w:b/>
                <w:sz w:val="20"/>
                <w:szCs w:val="20"/>
              </w:rPr>
              <w:t>Choice 2</w:t>
            </w:r>
          </w:p>
          <w:tbl>
            <w:tblPr>
              <w:tblW w:w="0" w:type="auto"/>
              <w:tblLook w:val="0000"/>
            </w:tblPr>
            <w:tblGrid>
              <w:gridCol w:w="2538"/>
            </w:tblGrid>
            <w:tr w:rsidR="00495A04" w:rsidRPr="001B6A94" w:rsidTr="00270658">
              <w:trPr>
                <w:trHeight w:val="783"/>
              </w:trPr>
              <w:tc>
                <w:tcPr>
                  <w:tcW w:w="0" w:type="auto"/>
                  <w:tcBorders>
                    <w:top w:val="nil"/>
                    <w:left w:val="nil"/>
                    <w:bottom w:val="nil"/>
                    <w:right w:val="nil"/>
                  </w:tcBorders>
                </w:tcPr>
                <w:p w:rsidR="00495A04" w:rsidRPr="001B6A94" w:rsidRDefault="00495A04" w:rsidP="00270658">
                  <w:pPr>
                    <w:pStyle w:val="Default"/>
                    <w:rPr>
                      <w:sz w:val="20"/>
                      <w:szCs w:val="20"/>
                    </w:rPr>
                  </w:pPr>
                  <w:r w:rsidRPr="001B6A94">
                    <w:t xml:space="preserve"> </w:t>
                  </w:r>
                  <w:smartTag w:uri="urn:schemas-microsoft-com:office:smarttags" w:element="City">
                    <w:smartTag w:uri="urn:schemas-microsoft-com:office:smarttags" w:element="place">
                      <w:r w:rsidRPr="001B6A94">
                        <w:rPr>
                          <w:sz w:val="20"/>
                          <w:szCs w:val="20"/>
                        </w:rPr>
                        <w:t>Phoenix</w:t>
                      </w:r>
                    </w:smartTag>
                  </w:smartTag>
                  <w:r w:rsidRPr="001B6A94">
                    <w:rPr>
                      <w:sz w:val="20"/>
                      <w:szCs w:val="20"/>
                    </w:rPr>
                    <w:t xml:space="preserve"> has 4 weeks to read a 378 page book for his book club. He read 103 pages the first week. During the second week, he read 178 pages. How many pages does he have left to read?</w:t>
                  </w:r>
                </w:p>
              </w:tc>
            </w:tr>
          </w:tbl>
          <w:p w:rsidR="00495A04" w:rsidRPr="001B6A94" w:rsidRDefault="00495A04" w:rsidP="00270658">
            <w:pPr>
              <w:spacing w:after="0" w:line="240" w:lineRule="auto"/>
              <w:rPr>
                <w:rFonts w:ascii="Arial" w:hAnsi="Arial" w:cs="Arial"/>
                <w:sz w:val="20"/>
                <w:szCs w:val="20"/>
              </w:rPr>
            </w:pPr>
          </w:p>
        </w:tc>
        <w:tc>
          <w:tcPr>
            <w:tcW w:w="2754" w:type="dxa"/>
            <w:vMerge/>
          </w:tcPr>
          <w:p w:rsidR="00495A04" w:rsidRPr="001B6A94" w:rsidRDefault="00495A04" w:rsidP="001B6A94">
            <w:pPr>
              <w:spacing w:after="0" w:line="240" w:lineRule="auto"/>
              <w:rPr>
                <w:rFonts w:ascii="Arial" w:hAnsi="Arial" w:cs="Arial"/>
                <w:sz w:val="20"/>
                <w:szCs w:val="20"/>
              </w:rPr>
            </w:pPr>
          </w:p>
        </w:tc>
        <w:tc>
          <w:tcPr>
            <w:tcW w:w="2754" w:type="dxa"/>
            <w:vMerge/>
          </w:tcPr>
          <w:p w:rsidR="00495A04" w:rsidRPr="001B6A94" w:rsidRDefault="00495A04" w:rsidP="001B6A94">
            <w:pPr>
              <w:spacing w:after="0" w:line="240" w:lineRule="auto"/>
              <w:rPr>
                <w:rFonts w:ascii="Arial" w:hAnsi="Arial" w:cs="Arial"/>
                <w:sz w:val="20"/>
                <w:szCs w:val="20"/>
              </w:rPr>
            </w:pPr>
          </w:p>
        </w:tc>
        <w:tc>
          <w:tcPr>
            <w:tcW w:w="2754" w:type="dxa"/>
          </w:tcPr>
          <w:p w:rsidR="00495A04" w:rsidRPr="001B6A94" w:rsidRDefault="00495A04" w:rsidP="001B6A94">
            <w:pPr>
              <w:spacing w:after="0" w:line="240" w:lineRule="auto"/>
              <w:rPr>
                <w:rFonts w:ascii="Arial" w:hAnsi="Arial" w:cs="Arial"/>
                <w:b/>
                <w:sz w:val="20"/>
                <w:szCs w:val="20"/>
              </w:rPr>
            </w:pPr>
            <w:r w:rsidRPr="001B6A94">
              <w:rPr>
                <w:rFonts w:ascii="Arial" w:hAnsi="Arial" w:cs="Arial"/>
                <w:b/>
                <w:sz w:val="20"/>
                <w:szCs w:val="20"/>
              </w:rPr>
              <w:t>Choice 2</w:t>
            </w:r>
          </w:p>
          <w:p w:rsidR="00495A04" w:rsidRPr="00593740" w:rsidRDefault="00495A04" w:rsidP="00495A04">
            <w:pPr>
              <w:spacing w:after="0" w:line="240" w:lineRule="auto"/>
              <w:rPr>
                <w:rFonts w:ascii="Arial" w:hAnsi="Arial" w:cs="Arial"/>
                <w:sz w:val="20"/>
                <w:szCs w:val="20"/>
              </w:rPr>
            </w:pPr>
            <w:r w:rsidRPr="00593740">
              <w:rPr>
                <w:rFonts w:ascii="Arial" w:hAnsi="Arial" w:cs="Arial"/>
              </w:rPr>
              <w:t xml:space="preserve"> </w:t>
            </w:r>
            <w:r>
              <w:rPr>
                <w:rFonts w:ascii="Arial" w:hAnsi="Arial" w:cs="Arial"/>
                <w:sz w:val="20"/>
                <w:szCs w:val="20"/>
              </w:rPr>
              <w:t>Draw at least 5 different polygons using your own colors and design.  Label the name of each polygon.</w:t>
            </w:r>
            <w:r w:rsidRPr="00593740">
              <w:rPr>
                <w:rFonts w:ascii="Arial" w:hAnsi="Arial" w:cs="Arial"/>
                <w:sz w:val="20"/>
                <w:szCs w:val="20"/>
              </w:rPr>
              <w:t xml:space="preserve"> </w:t>
            </w:r>
          </w:p>
        </w:tc>
      </w:tr>
      <w:tr w:rsidR="00495A04" w:rsidRPr="001B6A94" w:rsidTr="00495A04">
        <w:trPr>
          <w:trHeight w:val="2114"/>
        </w:trPr>
        <w:tc>
          <w:tcPr>
            <w:tcW w:w="2754" w:type="dxa"/>
          </w:tcPr>
          <w:p w:rsidR="00495A04" w:rsidRPr="001B6A94" w:rsidRDefault="00495A04" w:rsidP="00270658">
            <w:pPr>
              <w:spacing w:after="0" w:line="240" w:lineRule="auto"/>
              <w:rPr>
                <w:rFonts w:ascii="Arial" w:hAnsi="Arial" w:cs="Arial"/>
                <w:b/>
                <w:sz w:val="20"/>
                <w:szCs w:val="20"/>
              </w:rPr>
            </w:pPr>
            <w:r w:rsidRPr="001B6A94">
              <w:rPr>
                <w:rFonts w:ascii="Arial" w:hAnsi="Arial" w:cs="Arial"/>
                <w:b/>
                <w:sz w:val="20"/>
                <w:szCs w:val="20"/>
              </w:rPr>
              <w:t>Choice 3</w:t>
            </w:r>
          </w:p>
          <w:p w:rsidR="00495A04" w:rsidRPr="001B6A94" w:rsidRDefault="00495A04" w:rsidP="00270658">
            <w:pPr>
              <w:spacing w:after="0" w:line="240" w:lineRule="auto"/>
              <w:rPr>
                <w:rFonts w:ascii="Arial" w:hAnsi="Arial" w:cs="Arial"/>
                <w:b/>
                <w:sz w:val="20"/>
                <w:szCs w:val="20"/>
              </w:rPr>
            </w:pPr>
          </w:p>
          <w:p w:rsidR="00495A04" w:rsidRPr="001B6A94" w:rsidRDefault="00495A04" w:rsidP="00270658">
            <w:pPr>
              <w:spacing w:after="0" w:line="240" w:lineRule="auto"/>
              <w:rPr>
                <w:rFonts w:ascii="Arial" w:hAnsi="Arial" w:cs="Arial"/>
                <w:sz w:val="20"/>
                <w:szCs w:val="20"/>
              </w:rPr>
            </w:pPr>
            <w:r w:rsidRPr="001B6A94">
              <w:rPr>
                <w:rFonts w:ascii="Arial" w:hAnsi="Arial" w:cs="Arial"/>
                <w:sz w:val="20"/>
                <w:szCs w:val="20"/>
              </w:rPr>
              <w:t>Explain how you can use lined paper or grid paper to check whether two line</w:t>
            </w:r>
            <w:r>
              <w:rPr>
                <w:rFonts w:ascii="Arial" w:hAnsi="Arial" w:cs="Arial"/>
                <w:sz w:val="20"/>
                <w:szCs w:val="20"/>
              </w:rPr>
              <w:t>s</w:t>
            </w:r>
            <w:r w:rsidRPr="001B6A94">
              <w:rPr>
                <w:rFonts w:ascii="Arial" w:hAnsi="Arial" w:cs="Arial"/>
                <w:sz w:val="20"/>
                <w:szCs w:val="20"/>
              </w:rPr>
              <w:t xml:space="preserve"> are parallel or perpendicular?</w:t>
            </w:r>
          </w:p>
        </w:tc>
        <w:tc>
          <w:tcPr>
            <w:tcW w:w="2754" w:type="dxa"/>
            <w:vMerge/>
          </w:tcPr>
          <w:p w:rsidR="00495A04" w:rsidRPr="001B6A94" w:rsidRDefault="00495A04" w:rsidP="001B6A94">
            <w:pPr>
              <w:spacing w:after="0" w:line="240" w:lineRule="auto"/>
              <w:rPr>
                <w:rFonts w:ascii="Arial" w:hAnsi="Arial" w:cs="Arial"/>
                <w:sz w:val="20"/>
                <w:szCs w:val="20"/>
              </w:rPr>
            </w:pPr>
          </w:p>
        </w:tc>
        <w:tc>
          <w:tcPr>
            <w:tcW w:w="2754" w:type="dxa"/>
            <w:vMerge/>
          </w:tcPr>
          <w:p w:rsidR="00495A04" w:rsidRPr="001B6A94" w:rsidRDefault="00495A04" w:rsidP="001B6A94">
            <w:pPr>
              <w:spacing w:after="0" w:line="240" w:lineRule="auto"/>
              <w:rPr>
                <w:rFonts w:ascii="Arial" w:hAnsi="Arial" w:cs="Arial"/>
                <w:sz w:val="20"/>
                <w:szCs w:val="20"/>
              </w:rPr>
            </w:pPr>
          </w:p>
        </w:tc>
        <w:tc>
          <w:tcPr>
            <w:tcW w:w="2754" w:type="dxa"/>
          </w:tcPr>
          <w:p w:rsidR="00495A04" w:rsidRPr="001B6A94" w:rsidRDefault="00495A04" w:rsidP="001B6A94">
            <w:pPr>
              <w:spacing w:after="0" w:line="240" w:lineRule="auto"/>
              <w:rPr>
                <w:rFonts w:ascii="Arial" w:hAnsi="Arial" w:cs="Arial"/>
                <w:b/>
                <w:sz w:val="20"/>
                <w:szCs w:val="20"/>
              </w:rPr>
            </w:pPr>
            <w:r w:rsidRPr="001B6A94">
              <w:rPr>
                <w:rFonts w:ascii="Arial" w:hAnsi="Arial" w:cs="Arial"/>
                <w:b/>
                <w:sz w:val="20"/>
                <w:szCs w:val="20"/>
              </w:rPr>
              <w:t xml:space="preserve">Choice 3 </w:t>
            </w:r>
          </w:p>
          <w:p w:rsidR="00495A04" w:rsidRPr="00593740" w:rsidRDefault="00495A04" w:rsidP="001B6A94">
            <w:pPr>
              <w:spacing w:after="0" w:line="240" w:lineRule="auto"/>
              <w:rPr>
                <w:rFonts w:ascii="Arial" w:hAnsi="Arial" w:cs="Arial"/>
                <w:sz w:val="20"/>
                <w:szCs w:val="20"/>
              </w:rPr>
            </w:pPr>
            <w:r>
              <w:rPr>
                <w:rFonts w:ascii="Arial" w:hAnsi="Arial" w:cs="Arial"/>
                <w:sz w:val="20"/>
                <w:szCs w:val="20"/>
              </w:rPr>
              <w:t>What makes adjacent sides of a quadrilateral</w:t>
            </w:r>
            <w:r w:rsidRPr="00593740">
              <w:rPr>
                <w:rFonts w:ascii="Arial" w:hAnsi="Arial" w:cs="Arial"/>
                <w:sz w:val="20"/>
                <w:szCs w:val="20"/>
              </w:rPr>
              <w:t xml:space="preserve"> perpendicular? Wh</w:t>
            </w:r>
            <w:r>
              <w:rPr>
                <w:rFonts w:ascii="Arial" w:hAnsi="Arial" w:cs="Arial"/>
                <w:sz w:val="20"/>
                <w:szCs w:val="20"/>
              </w:rPr>
              <w:t>at makes opposite sides</w:t>
            </w:r>
            <w:r w:rsidRPr="00593740">
              <w:rPr>
                <w:rFonts w:ascii="Arial" w:hAnsi="Arial" w:cs="Arial"/>
                <w:sz w:val="20"/>
                <w:szCs w:val="20"/>
              </w:rPr>
              <w:t xml:space="preserve"> parallel?</w:t>
            </w:r>
          </w:p>
          <w:p w:rsidR="00495A04" w:rsidRPr="001B6A94" w:rsidRDefault="00495A04" w:rsidP="001B6A94">
            <w:pPr>
              <w:spacing w:after="0" w:line="240" w:lineRule="auto"/>
              <w:jc w:val="center"/>
              <w:rPr>
                <w:rFonts w:ascii="Arial" w:hAnsi="Arial" w:cs="Arial"/>
                <w:sz w:val="18"/>
                <w:szCs w:val="18"/>
              </w:rPr>
            </w:pPr>
          </w:p>
        </w:tc>
      </w:tr>
    </w:tbl>
    <w:p w:rsidR="004603E8" w:rsidRPr="005F67DE" w:rsidRDefault="004603E8" w:rsidP="00695BAC">
      <w:pPr>
        <w:rPr>
          <w:rFonts w:ascii="Tempus Sans ITC" w:hAnsi="Tempus Sans ITC"/>
          <w:sz w:val="28"/>
          <w:szCs w:val="28"/>
        </w:rPr>
      </w:pPr>
    </w:p>
    <w:sectPr w:rsidR="004603E8" w:rsidRPr="005F67DE" w:rsidSect="0022412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nya Nouvelle">
    <w:panose1 w:val="00000400000000000000"/>
    <w:charset w:val="00"/>
    <w:family w:val="auto"/>
    <w:pitch w:val="variable"/>
    <w:sig w:usb0="80000027" w:usb1="00000002"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F0DFF"/>
    <w:multiLevelType w:val="hybridMultilevel"/>
    <w:tmpl w:val="415A78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AE2653A"/>
    <w:multiLevelType w:val="hybridMultilevel"/>
    <w:tmpl w:val="F2F8D92E"/>
    <w:lvl w:ilvl="0" w:tplc="00622B5C">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20F95"/>
    <w:multiLevelType w:val="hybridMultilevel"/>
    <w:tmpl w:val="261A1D4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1162F30"/>
    <w:multiLevelType w:val="hybridMultilevel"/>
    <w:tmpl w:val="8B06FD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6D9448D"/>
    <w:multiLevelType w:val="hybridMultilevel"/>
    <w:tmpl w:val="20408636"/>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24126"/>
    <w:rsid w:val="00023EBF"/>
    <w:rsid w:val="00026BF1"/>
    <w:rsid w:val="00076543"/>
    <w:rsid w:val="000C77AD"/>
    <w:rsid w:val="000F6645"/>
    <w:rsid w:val="00124A50"/>
    <w:rsid w:val="001B6A94"/>
    <w:rsid w:val="0022237F"/>
    <w:rsid w:val="00224126"/>
    <w:rsid w:val="002242F5"/>
    <w:rsid w:val="00276816"/>
    <w:rsid w:val="00283D29"/>
    <w:rsid w:val="002C2601"/>
    <w:rsid w:val="002D0F7D"/>
    <w:rsid w:val="002E0828"/>
    <w:rsid w:val="002F652E"/>
    <w:rsid w:val="00314990"/>
    <w:rsid w:val="003417EE"/>
    <w:rsid w:val="003A2310"/>
    <w:rsid w:val="003D319A"/>
    <w:rsid w:val="004234A3"/>
    <w:rsid w:val="00430D74"/>
    <w:rsid w:val="00455CF4"/>
    <w:rsid w:val="004603E8"/>
    <w:rsid w:val="004653EF"/>
    <w:rsid w:val="00487223"/>
    <w:rsid w:val="004875C7"/>
    <w:rsid w:val="00490B5D"/>
    <w:rsid w:val="00490BCF"/>
    <w:rsid w:val="00495A04"/>
    <w:rsid w:val="004C0B0B"/>
    <w:rsid w:val="004C7639"/>
    <w:rsid w:val="004D7CEE"/>
    <w:rsid w:val="004F6BE2"/>
    <w:rsid w:val="00510455"/>
    <w:rsid w:val="0058262C"/>
    <w:rsid w:val="0058453E"/>
    <w:rsid w:val="00593740"/>
    <w:rsid w:val="005C196C"/>
    <w:rsid w:val="005D3AA2"/>
    <w:rsid w:val="005F67DE"/>
    <w:rsid w:val="00610C51"/>
    <w:rsid w:val="0062453C"/>
    <w:rsid w:val="00695BAC"/>
    <w:rsid w:val="006A2D60"/>
    <w:rsid w:val="006C34D4"/>
    <w:rsid w:val="006D74BB"/>
    <w:rsid w:val="006F4779"/>
    <w:rsid w:val="00786BB9"/>
    <w:rsid w:val="00793F66"/>
    <w:rsid w:val="007D1697"/>
    <w:rsid w:val="007D2626"/>
    <w:rsid w:val="007D4402"/>
    <w:rsid w:val="00836033"/>
    <w:rsid w:val="00895F23"/>
    <w:rsid w:val="00984FFD"/>
    <w:rsid w:val="009A1658"/>
    <w:rsid w:val="009C77ED"/>
    <w:rsid w:val="009E54E6"/>
    <w:rsid w:val="00A26AB4"/>
    <w:rsid w:val="00AC7662"/>
    <w:rsid w:val="00B266ED"/>
    <w:rsid w:val="00B54ED9"/>
    <w:rsid w:val="00B7758E"/>
    <w:rsid w:val="00B83243"/>
    <w:rsid w:val="00BE0D60"/>
    <w:rsid w:val="00C138D7"/>
    <w:rsid w:val="00C5466C"/>
    <w:rsid w:val="00C7106D"/>
    <w:rsid w:val="00C75A1B"/>
    <w:rsid w:val="00C84344"/>
    <w:rsid w:val="00C84D9F"/>
    <w:rsid w:val="00CE60EE"/>
    <w:rsid w:val="00D043DF"/>
    <w:rsid w:val="00D438B1"/>
    <w:rsid w:val="00DA2903"/>
    <w:rsid w:val="00EB7EBC"/>
    <w:rsid w:val="00ED1111"/>
    <w:rsid w:val="00ED18A1"/>
    <w:rsid w:val="00F74723"/>
    <w:rsid w:val="00F927EA"/>
    <w:rsid w:val="00FA0E25"/>
    <w:rsid w:val="00FA32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7EA"/>
    <w:pPr>
      <w:spacing w:after="200" w:line="276" w:lineRule="auto"/>
    </w:pPr>
    <w:rPr>
      <w:rFonts w:eastAsia="Times New Roman"/>
      <w:sz w:val="22"/>
      <w:szCs w:val="22"/>
    </w:rPr>
  </w:style>
  <w:style w:type="paragraph" w:styleId="Heading1">
    <w:name w:val="heading 1"/>
    <w:basedOn w:val="Normal"/>
    <w:next w:val="Normal"/>
    <w:link w:val="Heading1Char"/>
    <w:qFormat/>
    <w:rsid w:val="00224126"/>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126"/>
    <w:rPr>
      <w:rFonts w:ascii="Cambria" w:hAnsi="Cambria" w:cs="Times New Roman"/>
      <w:b/>
      <w:bCs/>
      <w:color w:val="365F91"/>
      <w:sz w:val="28"/>
      <w:szCs w:val="28"/>
    </w:rPr>
  </w:style>
  <w:style w:type="table" w:styleId="TableGrid">
    <w:name w:val="Table Grid"/>
    <w:basedOn w:val="TableNormal"/>
    <w:rsid w:val="00224126"/>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rsid w:val="00B266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266ED"/>
    <w:rPr>
      <w:rFonts w:ascii="Tahoma" w:hAnsi="Tahoma" w:cs="Tahoma"/>
      <w:sz w:val="16"/>
      <w:szCs w:val="16"/>
    </w:rPr>
  </w:style>
  <w:style w:type="paragraph" w:styleId="ListParagraph">
    <w:name w:val="List Paragraph"/>
    <w:basedOn w:val="Normal"/>
    <w:qFormat/>
    <w:rsid w:val="00984FFD"/>
    <w:pPr>
      <w:ind w:left="720"/>
      <w:contextualSpacing/>
    </w:pPr>
  </w:style>
  <w:style w:type="paragraph" w:customStyle="1" w:styleId="Default">
    <w:name w:val="Default"/>
    <w:rsid w:val="00ED18A1"/>
    <w:pPr>
      <w:widowControl w:val="0"/>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Name: __________________</vt:lpstr>
    </vt:vector>
  </TitlesOfParts>
  <Company>Wake County Schools</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dc:title>
  <dc:subject/>
  <dc:creator>Wake County Public Schools</dc:creator>
  <cp:keywords/>
  <dc:description/>
  <cp:lastModifiedBy>cgower</cp:lastModifiedBy>
  <cp:revision>2</cp:revision>
  <dcterms:created xsi:type="dcterms:W3CDTF">2013-09-23T19:48:00Z</dcterms:created>
  <dcterms:modified xsi:type="dcterms:W3CDTF">2013-09-23T19:48:00Z</dcterms:modified>
</cp:coreProperties>
</file>